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40" w:rsidRPr="00970412" w:rsidRDefault="00600B40" w:rsidP="00296148">
      <w:pPr>
        <w:pStyle w:val="PlainText"/>
        <w:keepLines w:val="0"/>
        <w:spacing w:line="130" w:lineRule="atLeast"/>
        <w:jc w:val="center"/>
        <w:rPr>
          <w:rFonts w:ascii="Times New Roman" w:hAnsi="Times New Roman"/>
          <w:b/>
          <w:bCs/>
          <w:color w:val="auto"/>
          <w:sz w:val="36"/>
          <w:szCs w:val="36"/>
        </w:rPr>
      </w:pPr>
      <w:r w:rsidRPr="00970412">
        <w:rPr>
          <w:rFonts w:ascii="Times New Roman" w:hAnsi="Times New Roman"/>
          <w:b/>
          <w:bCs/>
          <w:color w:val="auto"/>
          <w:sz w:val="36"/>
          <w:szCs w:val="36"/>
        </w:rPr>
        <w:t>РЕШЕНИЕ</w:t>
      </w:r>
    </w:p>
    <w:p w:rsidR="00600B40" w:rsidRPr="00970412" w:rsidRDefault="00600B40" w:rsidP="00296148">
      <w:pPr>
        <w:pStyle w:val="PlainText"/>
        <w:keepLines w:val="0"/>
        <w:spacing w:line="130" w:lineRule="atLeast"/>
        <w:jc w:val="center"/>
        <w:rPr>
          <w:rFonts w:ascii="Times New Roman" w:hAnsi="Times New Roman"/>
          <w:b/>
          <w:bCs/>
          <w:color w:val="auto"/>
          <w:sz w:val="32"/>
          <w:szCs w:val="32"/>
        </w:rPr>
      </w:pPr>
    </w:p>
    <w:p w:rsidR="00600B40" w:rsidRPr="00970412" w:rsidRDefault="00600B40" w:rsidP="00296148">
      <w:pPr>
        <w:pStyle w:val="PlainText"/>
        <w:keepLines w:val="0"/>
        <w:spacing w:line="130" w:lineRule="atLeast"/>
        <w:jc w:val="center"/>
        <w:rPr>
          <w:rFonts w:ascii="Times New Roman" w:hAnsi="Times New Roman"/>
          <w:b/>
          <w:bCs/>
          <w:color w:val="auto"/>
          <w:sz w:val="32"/>
          <w:szCs w:val="32"/>
        </w:rPr>
      </w:pPr>
      <w:r w:rsidRPr="00970412">
        <w:rPr>
          <w:rFonts w:ascii="Times New Roman" w:hAnsi="Times New Roman"/>
          <w:b/>
          <w:bCs/>
          <w:color w:val="auto"/>
          <w:sz w:val="32"/>
          <w:szCs w:val="32"/>
        </w:rPr>
        <w:t xml:space="preserve">СОВЕТА НОВОЯСЕНСКОГО СЕЛЬСКОГО ПОСЕЛЕНИЯ </w:t>
      </w:r>
    </w:p>
    <w:p w:rsidR="00600B40" w:rsidRPr="00970412" w:rsidRDefault="00600B40" w:rsidP="00296148">
      <w:pPr>
        <w:pStyle w:val="PlainText"/>
        <w:keepLines w:val="0"/>
        <w:spacing w:line="130" w:lineRule="atLeast"/>
        <w:jc w:val="center"/>
        <w:rPr>
          <w:rFonts w:ascii="Times New Roman" w:hAnsi="Times New Roman"/>
          <w:b/>
          <w:bCs/>
          <w:color w:val="auto"/>
          <w:sz w:val="32"/>
          <w:szCs w:val="32"/>
        </w:rPr>
      </w:pPr>
      <w:r w:rsidRPr="00970412">
        <w:rPr>
          <w:rFonts w:ascii="Times New Roman" w:hAnsi="Times New Roman"/>
          <w:b/>
          <w:bCs/>
          <w:color w:val="auto"/>
          <w:sz w:val="32"/>
          <w:szCs w:val="32"/>
        </w:rPr>
        <w:t>СТАРОМИНСКОГО  РАЙОНА</w:t>
      </w:r>
    </w:p>
    <w:p w:rsidR="00600B40" w:rsidRPr="00970412" w:rsidRDefault="00600B40" w:rsidP="00296148">
      <w:pPr>
        <w:pStyle w:val="PlainText"/>
        <w:keepLines w:val="0"/>
        <w:spacing w:line="130" w:lineRule="atLeast"/>
        <w:jc w:val="center"/>
        <w:rPr>
          <w:rFonts w:ascii="Times New Roman" w:hAnsi="Times New Roman"/>
          <w:b/>
          <w:bCs/>
          <w:color w:val="auto"/>
          <w:sz w:val="28"/>
          <w:szCs w:val="28"/>
        </w:rPr>
      </w:pPr>
    </w:p>
    <w:p w:rsidR="00600B40" w:rsidRPr="00970412" w:rsidRDefault="00600B40" w:rsidP="00296148">
      <w:pPr>
        <w:pStyle w:val="PlainText"/>
        <w:keepLines w:val="0"/>
        <w:spacing w:line="130" w:lineRule="atLeast"/>
        <w:jc w:val="left"/>
        <w:rPr>
          <w:rFonts w:ascii="Times New Roman" w:hAnsi="Times New Roman"/>
          <w:bCs/>
          <w:sz w:val="28"/>
          <w:szCs w:val="28"/>
        </w:rPr>
      </w:pPr>
      <w:r w:rsidRPr="00970412">
        <w:rPr>
          <w:rFonts w:ascii="Times New Roman" w:hAnsi="Times New Roman"/>
          <w:bCs/>
          <w:color w:val="auto"/>
          <w:sz w:val="28"/>
          <w:szCs w:val="28"/>
        </w:rPr>
        <w:t xml:space="preserve">от    </w:t>
      </w:r>
      <w:r>
        <w:rPr>
          <w:rFonts w:ascii="Times New Roman" w:hAnsi="Times New Roman"/>
          <w:bCs/>
          <w:color w:val="auto"/>
          <w:sz w:val="28"/>
          <w:szCs w:val="28"/>
        </w:rPr>
        <w:t>15.05.2018</w:t>
      </w:r>
      <w:r w:rsidRPr="00970412">
        <w:rPr>
          <w:rFonts w:ascii="Times New Roman" w:hAnsi="Times New Roman"/>
          <w:bCs/>
          <w:color w:val="auto"/>
          <w:sz w:val="28"/>
          <w:szCs w:val="28"/>
        </w:rPr>
        <w:t xml:space="preserve"> г.                                                                                 </w:t>
      </w:r>
      <w:r>
        <w:rPr>
          <w:rFonts w:ascii="Times New Roman" w:hAnsi="Times New Roman"/>
          <w:bCs/>
          <w:color w:val="auto"/>
          <w:sz w:val="28"/>
          <w:szCs w:val="28"/>
        </w:rPr>
        <w:t xml:space="preserve"> </w:t>
      </w:r>
      <w:r w:rsidRPr="00970412">
        <w:rPr>
          <w:rFonts w:ascii="Times New Roman" w:hAnsi="Times New Roman"/>
          <w:bCs/>
          <w:color w:val="auto"/>
          <w:sz w:val="28"/>
          <w:szCs w:val="28"/>
        </w:rPr>
        <w:t xml:space="preserve"> </w:t>
      </w:r>
      <w:r w:rsidRPr="00970412">
        <w:rPr>
          <w:rFonts w:ascii="Times New Roman" w:hAnsi="Times New Roman"/>
          <w:bCs/>
          <w:sz w:val="28"/>
          <w:szCs w:val="28"/>
        </w:rPr>
        <w:t xml:space="preserve">№ </w:t>
      </w:r>
      <w:r>
        <w:rPr>
          <w:rFonts w:ascii="Times New Roman" w:hAnsi="Times New Roman"/>
          <w:bCs/>
          <w:sz w:val="28"/>
          <w:szCs w:val="28"/>
        </w:rPr>
        <w:t>41.11</w:t>
      </w:r>
    </w:p>
    <w:p w:rsidR="00600B40" w:rsidRPr="00970412" w:rsidRDefault="00600B40" w:rsidP="00296148">
      <w:pPr>
        <w:pStyle w:val="PlainText"/>
        <w:keepLines w:val="0"/>
        <w:spacing w:line="130" w:lineRule="atLeast"/>
        <w:jc w:val="center"/>
        <w:rPr>
          <w:rFonts w:ascii="Times New Roman" w:hAnsi="Times New Roman"/>
          <w:bCs/>
          <w:color w:val="auto"/>
          <w:sz w:val="28"/>
          <w:szCs w:val="28"/>
        </w:rPr>
      </w:pPr>
      <w:r w:rsidRPr="00970412">
        <w:rPr>
          <w:rFonts w:ascii="Times New Roman" w:hAnsi="Times New Roman"/>
          <w:bCs/>
          <w:color w:val="auto"/>
          <w:sz w:val="28"/>
          <w:szCs w:val="28"/>
        </w:rPr>
        <w:t>ст-ца  Новоясенская</w:t>
      </w:r>
    </w:p>
    <w:p w:rsidR="00600B40" w:rsidRDefault="00600B40">
      <w:pPr>
        <w:pStyle w:val="ConsPlusTitle"/>
        <w:jc w:val="center"/>
        <w:rPr>
          <w:rFonts w:ascii="Times New Roman" w:hAnsi="Times New Roman" w:cs="Times New Roman"/>
          <w:sz w:val="28"/>
          <w:szCs w:val="28"/>
        </w:rPr>
      </w:pPr>
    </w:p>
    <w:p w:rsidR="00600B40" w:rsidRDefault="00600B40">
      <w:pPr>
        <w:pStyle w:val="ConsPlusTitle"/>
        <w:jc w:val="center"/>
        <w:rPr>
          <w:rFonts w:ascii="Times New Roman" w:hAnsi="Times New Roman" w:cs="Times New Roman"/>
          <w:sz w:val="28"/>
          <w:szCs w:val="28"/>
        </w:rPr>
      </w:pPr>
    </w:p>
    <w:p w:rsidR="00600B40" w:rsidRDefault="00600B40">
      <w:pPr>
        <w:pStyle w:val="ConsPlusTitle"/>
        <w:jc w:val="center"/>
        <w:rPr>
          <w:rFonts w:ascii="Times New Roman" w:hAnsi="Times New Roman" w:cs="Times New Roman"/>
          <w:sz w:val="28"/>
          <w:szCs w:val="28"/>
        </w:rPr>
      </w:pPr>
    </w:p>
    <w:p w:rsidR="00600B40" w:rsidRPr="00A012DA" w:rsidRDefault="00600B40">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реализации правотворческой инициативы граждан в Новоясенском сельском поселении Староминского района</w:t>
      </w: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Pr="00A012DA" w:rsidRDefault="00600B40">
      <w:pPr>
        <w:pStyle w:val="ConsPlusNormal"/>
        <w:jc w:val="both"/>
        <w:rPr>
          <w:rFonts w:ascii="Times New Roman" w:hAnsi="Times New Roman" w:cs="Times New Roman"/>
          <w:sz w:val="28"/>
          <w:szCs w:val="28"/>
        </w:rPr>
      </w:pPr>
    </w:p>
    <w:p w:rsidR="00600B40" w:rsidRPr="00A012DA" w:rsidRDefault="00600B40" w:rsidP="00372AC5">
      <w:pPr>
        <w:pStyle w:val="ConsPlusNormal"/>
        <w:ind w:firstLine="539"/>
        <w:jc w:val="both"/>
        <w:rPr>
          <w:rFonts w:ascii="Times New Roman" w:hAnsi="Times New Roman" w:cs="Times New Roman"/>
          <w:sz w:val="28"/>
          <w:szCs w:val="28"/>
        </w:rPr>
      </w:pPr>
      <w:r w:rsidRPr="00A012DA">
        <w:rPr>
          <w:rFonts w:ascii="Times New Roman" w:hAnsi="Times New Roman" w:cs="Times New Roman"/>
          <w:sz w:val="28"/>
          <w:szCs w:val="28"/>
        </w:rPr>
        <w:t xml:space="preserve">В соответствии со </w:t>
      </w:r>
      <w:hyperlink r:id="rId4"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5"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Краснодарского края от 07.06.2004 N 717-КЗ "О местном самоуправлении в Краснодарском крае", </w:t>
      </w:r>
      <w:hyperlink r:id="rId6" w:history="1">
        <w:r w:rsidRPr="00A012DA">
          <w:rPr>
            <w:rFonts w:ascii="Times New Roman" w:hAnsi="Times New Roman" w:cs="Times New Roman"/>
            <w:sz w:val="28"/>
            <w:szCs w:val="28"/>
          </w:rPr>
          <w:t xml:space="preserve">статьей </w:t>
        </w:r>
        <w:r>
          <w:rPr>
            <w:rFonts w:ascii="Times New Roman" w:hAnsi="Times New Roman" w:cs="Times New Roman"/>
            <w:sz w:val="28"/>
            <w:szCs w:val="28"/>
          </w:rPr>
          <w:t>26</w:t>
        </w:r>
      </w:hyperlink>
      <w:r w:rsidRPr="00A012DA">
        <w:rPr>
          <w:rFonts w:ascii="Times New Roman" w:hAnsi="Times New Roman" w:cs="Times New Roman"/>
          <w:sz w:val="28"/>
          <w:szCs w:val="28"/>
        </w:rPr>
        <w:t xml:space="preserve"> Устава </w:t>
      </w:r>
      <w:r>
        <w:rPr>
          <w:rFonts w:ascii="Times New Roman" w:hAnsi="Times New Roman" w:cs="Times New Roman"/>
          <w:sz w:val="28"/>
          <w:szCs w:val="28"/>
        </w:rPr>
        <w:t>Новоясенского сельского поселения С</w:t>
      </w:r>
      <w:r w:rsidRPr="00A012DA">
        <w:rPr>
          <w:rFonts w:ascii="Times New Roman" w:hAnsi="Times New Roman" w:cs="Times New Roman"/>
          <w:sz w:val="28"/>
          <w:szCs w:val="28"/>
        </w:rPr>
        <w:t xml:space="preserve">тароминского района Совет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решил:</w:t>
      </w:r>
    </w:p>
    <w:p w:rsidR="00600B40" w:rsidRPr="00A012DA" w:rsidRDefault="00600B40" w:rsidP="00372AC5">
      <w:pPr>
        <w:pStyle w:val="ConsPlusNormal"/>
        <w:ind w:firstLine="539"/>
        <w:jc w:val="both"/>
        <w:rPr>
          <w:rFonts w:ascii="Times New Roman" w:hAnsi="Times New Roman" w:cs="Times New Roman"/>
          <w:sz w:val="28"/>
          <w:szCs w:val="28"/>
        </w:rPr>
      </w:pPr>
      <w:r w:rsidRPr="00A012DA">
        <w:rPr>
          <w:rFonts w:ascii="Times New Roman" w:hAnsi="Times New Roman" w:cs="Times New Roman"/>
          <w:sz w:val="28"/>
          <w:szCs w:val="28"/>
        </w:rPr>
        <w:t xml:space="preserve">1. Утвердить </w:t>
      </w:r>
      <w:hyperlink w:anchor="P37" w:history="1">
        <w:r w:rsidRPr="00A012DA">
          <w:rPr>
            <w:rFonts w:ascii="Times New Roman" w:hAnsi="Times New Roman" w:cs="Times New Roman"/>
            <w:sz w:val="28"/>
            <w:szCs w:val="28"/>
          </w:rPr>
          <w:t>Порядок</w:t>
        </w:r>
      </w:hyperlink>
      <w:r w:rsidRPr="00A012DA">
        <w:rPr>
          <w:rFonts w:ascii="Times New Roman" w:hAnsi="Times New Roman" w:cs="Times New Roman"/>
          <w:sz w:val="28"/>
          <w:szCs w:val="28"/>
        </w:rPr>
        <w:t xml:space="preserve"> реализации правотворческой инициативы граждан в </w:t>
      </w:r>
      <w:r>
        <w:rPr>
          <w:rFonts w:ascii="Times New Roman" w:hAnsi="Times New Roman" w:cs="Times New Roman"/>
          <w:sz w:val="28"/>
          <w:szCs w:val="28"/>
        </w:rPr>
        <w:t xml:space="preserve">Новоясенском сельском поселении </w:t>
      </w:r>
      <w:r w:rsidRPr="00A012DA">
        <w:rPr>
          <w:rFonts w:ascii="Times New Roman" w:hAnsi="Times New Roman" w:cs="Times New Roman"/>
          <w:sz w:val="28"/>
          <w:szCs w:val="28"/>
        </w:rPr>
        <w:t>Староминского района согласно приложению.</w:t>
      </w:r>
    </w:p>
    <w:p w:rsidR="00600B40" w:rsidRPr="00A012DA" w:rsidRDefault="00600B40" w:rsidP="00372AC5">
      <w:pPr>
        <w:pStyle w:val="ConsPlusNormal"/>
        <w:ind w:firstLine="539"/>
        <w:jc w:val="both"/>
        <w:rPr>
          <w:rFonts w:ascii="Times New Roman" w:hAnsi="Times New Roman" w:cs="Times New Roman"/>
          <w:sz w:val="28"/>
          <w:szCs w:val="28"/>
        </w:rPr>
      </w:pPr>
      <w:r w:rsidRPr="00A012DA">
        <w:rPr>
          <w:rFonts w:ascii="Times New Roman" w:hAnsi="Times New Roman" w:cs="Times New Roman"/>
          <w:sz w:val="28"/>
          <w:szCs w:val="28"/>
        </w:rPr>
        <w:t>2. Официально опубликовать настоящее решение.</w:t>
      </w:r>
    </w:p>
    <w:p w:rsidR="00600B40" w:rsidRPr="00A012DA" w:rsidRDefault="00600B40" w:rsidP="00372A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A012DA">
        <w:rPr>
          <w:rFonts w:ascii="Times New Roman" w:hAnsi="Times New Roman" w:cs="Times New Roman"/>
          <w:sz w:val="28"/>
          <w:szCs w:val="28"/>
        </w:rPr>
        <w:t xml:space="preserve">. Контроль за выполнением настоящего решения </w:t>
      </w:r>
      <w:r>
        <w:rPr>
          <w:rFonts w:ascii="Times New Roman" w:hAnsi="Times New Roman" w:cs="Times New Roman"/>
          <w:sz w:val="28"/>
          <w:szCs w:val="28"/>
        </w:rPr>
        <w:t>оставляю за собой.</w:t>
      </w:r>
    </w:p>
    <w:p w:rsidR="00600B40" w:rsidRDefault="00600B40" w:rsidP="00F3624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Pr="00A012DA">
        <w:rPr>
          <w:rFonts w:ascii="Times New Roman" w:hAnsi="Times New Roman" w:cs="Times New Roman"/>
          <w:sz w:val="28"/>
          <w:szCs w:val="28"/>
        </w:rPr>
        <w:t>Настоящее решение вступает в силу после его официального опубликования.</w:t>
      </w:r>
    </w:p>
    <w:p w:rsidR="00600B40" w:rsidRDefault="00600B40" w:rsidP="00F3624F">
      <w:pPr>
        <w:pStyle w:val="ConsPlusNormal"/>
        <w:jc w:val="both"/>
        <w:rPr>
          <w:rFonts w:ascii="Times New Roman" w:hAnsi="Times New Roman" w:cs="Times New Roman"/>
          <w:sz w:val="28"/>
          <w:szCs w:val="28"/>
        </w:rPr>
      </w:pPr>
    </w:p>
    <w:p w:rsidR="00600B40" w:rsidRDefault="00600B40" w:rsidP="00F3624F">
      <w:pPr>
        <w:pStyle w:val="ConsPlusNormal"/>
        <w:jc w:val="both"/>
        <w:rPr>
          <w:rFonts w:ascii="Times New Roman" w:hAnsi="Times New Roman" w:cs="Times New Roman"/>
          <w:sz w:val="28"/>
          <w:szCs w:val="28"/>
        </w:rPr>
      </w:pPr>
    </w:p>
    <w:p w:rsidR="00600B40" w:rsidRPr="00A012DA" w:rsidRDefault="00600B40" w:rsidP="00F3624F">
      <w:pPr>
        <w:pStyle w:val="ConsPlusNormal"/>
        <w:jc w:val="both"/>
        <w:rPr>
          <w:rFonts w:ascii="Times New Roman" w:hAnsi="Times New Roman" w:cs="Times New Roman"/>
          <w:sz w:val="28"/>
          <w:szCs w:val="28"/>
        </w:rPr>
      </w:pPr>
    </w:p>
    <w:p w:rsidR="00600B40" w:rsidRPr="00F3624F" w:rsidRDefault="00600B40" w:rsidP="00F3624F">
      <w:pPr>
        <w:rPr>
          <w:rFonts w:ascii="Times New Roman" w:hAnsi="Times New Roman"/>
          <w:sz w:val="28"/>
          <w:szCs w:val="28"/>
        </w:rPr>
      </w:pPr>
      <w:r w:rsidRPr="00F3624F">
        <w:rPr>
          <w:rFonts w:ascii="Times New Roman" w:hAnsi="Times New Roman"/>
          <w:sz w:val="28"/>
          <w:szCs w:val="28"/>
        </w:rPr>
        <w:t>Глава  Новоясенского сельского поселения</w:t>
      </w:r>
    </w:p>
    <w:p w:rsidR="00600B40" w:rsidRPr="00F3624F" w:rsidRDefault="00600B40" w:rsidP="00F3624F">
      <w:pPr>
        <w:pStyle w:val="ConsPlusNormal"/>
        <w:jc w:val="both"/>
        <w:rPr>
          <w:rFonts w:ascii="Times New Roman" w:hAnsi="Times New Roman" w:cs="Times New Roman"/>
          <w:sz w:val="28"/>
          <w:szCs w:val="28"/>
        </w:rPr>
      </w:pPr>
      <w:r w:rsidRPr="00F3624F">
        <w:rPr>
          <w:rFonts w:ascii="Times New Roman" w:hAnsi="Times New Roman" w:cs="Times New Roman"/>
          <w:sz w:val="28"/>
          <w:szCs w:val="28"/>
        </w:rPr>
        <w:t>Староминского района                                                                       Крапивина С.А</w:t>
      </w: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Pr="00A012DA" w:rsidRDefault="00600B40">
      <w:pPr>
        <w:pStyle w:val="ConsPlusNormal"/>
        <w:jc w:val="right"/>
        <w:outlineLvl w:val="0"/>
        <w:rPr>
          <w:rFonts w:ascii="Times New Roman" w:hAnsi="Times New Roman" w:cs="Times New Roman"/>
          <w:sz w:val="28"/>
          <w:szCs w:val="28"/>
        </w:rPr>
      </w:pPr>
      <w:r w:rsidRPr="00A012DA">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600B40" w:rsidRPr="00A012DA" w:rsidRDefault="00600B40">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к решению</w:t>
      </w:r>
    </w:p>
    <w:p w:rsidR="00600B40" w:rsidRDefault="00600B40">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 xml:space="preserve">Совета </w:t>
      </w:r>
      <w:r>
        <w:rPr>
          <w:rFonts w:ascii="Times New Roman" w:hAnsi="Times New Roman" w:cs="Times New Roman"/>
          <w:sz w:val="28"/>
          <w:szCs w:val="28"/>
        </w:rPr>
        <w:t>Новоясенского сельского поселение</w:t>
      </w:r>
    </w:p>
    <w:p w:rsidR="00600B40" w:rsidRPr="00A012DA" w:rsidRDefault="00600B40">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Староминского района</w:t>
      </w:r>
    </w:p>
    <w:p w:rsidR="00600B40" w:rsidRPr="00A012DA" w:rsidRDefault="00600B40">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 xml:space="preserve">от </w:t>
      </w:r>
      <w:r>
        <w:rPr>
          <w:rFonts w:ascii="Times New Roman" w:hAnsi="Times New Roman" w:cs="Times New Roman"/>
          <w:sz w:val="28"/>
          <w:szCs w:val="28"/>
        </w:rPr>
        <w:t>15.05.2018</w:t>
      </w:r>
      <w:r w:rsidRPr="00A012DA">
        <w:rPr>
          <w:rFonts w:ascii="Times New Roman" w:hAnsi="Times New Roman" w:cs="Times New Roman"/>
          <w:sz w:val="28"/>
          <w:szCs w:val="28"/>
        </w:rPr>
        <w:t xml:space="preserve"> г. </w:t>
      </w:r>
      <w:r>
        <w:rPr>
          <w:rFonts w:ascii="Times New Roman" w:hAnsi="Times New Roman" w:cs="Times New Roman"/>
          <w:sz w:val="28"/>
          <w:szCs w:val="28"/>
        </w:rPr>
        <w:t>№</w:t>
      </w:r>
      <w:r w:rsidRPr="00A012DA">
        <w:rPr>
          <w:rFonts w:ascii="Times New Roman" w:hAnsi="Times New Roman" w:cs="Times New Roman"/>
          <w:sz w:val="28"/>
          <w:szCs w:val="28"/>
        </w:rPr>
        <w:t xml:space="preserve"> </w:t>
      </w:r>
      <w:r>
        <w:rPr>
          <w:rFonts w:ascii="Times New Roman" w:hAnsi="Times New Roman" w:cs="Times New Roman"/>
          <w:sz w:val="28"/>
          <w:szCs w:val="28"/>
        </w:rPr>
        <w:t>41.11</w:t>
      </w: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Pr="00A012DA" w:rsidRDefault="00600B40">
      <w:pPr>
        <w:pStyle w:val="ConsPlusNormal"/>
        <w:jc w:val="both"/>
        <w:rPr>
          <w:rFonts w:ascii="Times New Roman" w:hAnsi="Times New Roman" w:cs="Times New Roman"/>
          <w:sz w:val="28"/>
          <w:szCs w:val="28"/>
        </w:rPr>
      </w:pPr>
    </w:p>
    <w:p w:rsidR="00600B40" w:rsidRDefault="00600B40">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Порядок реализации правотворческой инициативы граждан в Новоясенском сельском поселении Староминского района</w:t>
      </w:r>
    </w:p>
    <w:p w:rsidR="00600B40" w:rsidRDefault="00600B40">
      <w:pPr>
        <w:pStyle w:val="ConsPlusNormal"/>
        <w:jc w:val="both"/>
        <w:rPr>
          <w:rFonts w:ascii="Times New Roman" w:hAnsi="Times New Roman" w:cs="Times New Roman"/>
          <w:sz w:val="28"/>
          <w:szCs w:val="28"/>
        </w:rPr>
      </w:pPr>
    </w:p>
    <w:p w:rsidR="00600B40" w:rsidRDefault="00600B40">
      <w:pPr>
        <w:pStyle w:val="ConsPlusNormal"/>
        <w:jc w:val="both"/>
        <w:rPr>
          <w:rFonts w:ascii="Times New Roman" w:hAnsi="Times New Roman" w:cs="Times New Roman"/>
          <w:sz w:val="28"/>
          <w:szCs w:val="28"/>
        </w:rPr>
      </w:pPr>
    </w:p>
    <w:p w:rsidR="00600B40" w:rsidRPr="00A012DA" w:rsidRDefault="00600B40">
      <w:pPr>
        <w:pStyle w:val="ConsPlusNormal"/>
        <w:jc w:val="both"/>
        <w:rPr>
          <w:rFonts w:ascii="Times New Roman" w:hAnsi="Times New Roman" w:cs="Times New Roman"/>
          <w:sz w:val="28"/>
          <w:szCs w:val="28"/>
        </w:rPr>
      </w:pPr>
    </w:p>
    <w:p w:rsidR="00600B40" w:rsidRPr="00A012DA" w:rsidRDefault="00600B40">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1. Общие положения</w:t>
      </w:r>
    </w:p>
    <w:p w:rsidR="00600B40" w:rsidRPr="00A012DA" w:rsidRDefault="00600B40">
      <w:pPr>
        <w:pStyle w:val="ConsPlusNormal"/>
        <w:jc w:val="both"/>
        <w:rPr>
          <w:rFonts w:ascii="Times New Roman" w:hAnsi="Times New Roman" w:cs="Times New Roman"/>
          <w:sz w:val="28"/>
          <w:szCs w:val="28"/>
        </w:rPr>
      </w:pP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1.1. Настоящий Порядок реализации правотворческой инициативы граждан в </w:t>
      </w:r>
      <w:r>
        <w:rPr>
          <w:rFonts w:ascii="Times New Roman" w:hAnsi="Times New Roman" w:cs="Times New Roman"/>
          <w:sz w:val="28"/>
          <w:szCs w:val="28"/>
        </w:rPr>
        <w:t xml:space="preserve">Новоясенском сельском поселении </w:t>
      </w:r>
      <w:r w:rsidRPr="00A012DA">
        <w:rPr>
          <w:rFonts w:ascii="Times New Roman" w:hAnsi="Times New Roman" w:cs="Times New Roman"/>
          <w:sz w:val="28"/>
          <w:szCs w:val="28"/>
        </w:rPr>
        <w:t xml:space="preserve">Староминского района (далее - Порядок) разработан в соответствии со </w:t>
      </w:r>
      <w:hyperlink r:id="rId7"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06.10.2003 №</w:t>
      </w:r>
      <w:r w:rsidRPr="00A012D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8"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w:t>
      </w:r>
      <w:r>
        <w:rPr>
          <w:rFonts w:ascii="Times New Roman" w:hAnsi="Times New Roman" w:cs="Times New Roman"/>
          <w:sz w:val="28"/>
          <w:szCs w:val="28"/>
        </w:rPr>
        <w:t>снодарского края от 07.06.2004 №</w:t>
      </w:r>
      <w:r w:rsidRPr="00A012DA">
        <w:rPr>
          <w:rFonts w:ascii="Times New Roman" w:hAnsi="Times New Roman" w:cs="Times New Roman"/>
          <w:sz w:val="28"/>
          <w:szCs w:val="28"/>
        </w:rPr>
        <w:t xml:space="preserve"> 717-КЗ "О местном самоуправлении в Краснодарском крае", </w:t>
      </w:r>
      <w:hyperlink r:id="rId9" w:history="1">
        <w:r w:rsidRPr="00A012DA">
          <w:rPr>
            <w:rFonts w:ascii="Times New Roman" w:hAnsi="Times New Roman" w:cs="Times New Roman"/>
            <w:sz w:val="28"/>
            <w:szCs w:val="28"/>
          </w:rPr>
          <w:t xml:space="preserve">статьей </w:t>
        </w:r>
      </w:hyperlink>
      <w:r w:rsidRPr="003C6458">
        <w:rPr>
          <w:rFonts w:ascii="Times New Roman" w:hAnsi="Times New Roman" w:cs="Times New Roman"/>
          <w:sz w:val="28"/>
          <w:szCs w:val="28"/>
        </w:rPr>
        <w:t xml:space="preserve">26 </w:t>
      </w:r>
      <w:r w:rsidRPr="00A012DA">
        <w:rPr>
          <w:rFonts w:ascii="Times New Roman" w:hAnsi="Times New Roman" w:cs="Times New Roman"/>
          <w:sz w:val="28"/>
          <w:szCs w:val="28"/>
        </w:rPr>
        <w:t xml:space="preserve">Устава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1.2. Правотворческая инициатива - форма непосредственного участия населения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в осуществлении местного самоуправления.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1.3. 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w:t>
      </w:r>
      <w:r>
        <w:rPr>
          <w:rFonts w:ascii="Times New Roman" w:hAnsi="Times New Roman" w:cs="Times New Roman"/>
          <w:sz w:val="28"/>
          <w:szCs w:val="28"/>
        </w:rPr>
        <w:t xml:space="preserve">Новоясенского сельского поселения Староминского района </w:t>
      </w:r>
      <w:r w:rsidRPr="00A012DA">
        <w:rPr>
          <w:rFonts w:ascii="Times New Roman" w:hAnsi="Times New Roman" w:cs="Times New Roman"/>
          <w:sz w:val="28"/>
          <w:szCs w:val="28"/>
        </w:rPr>
        <w:t xml:space="preserve">или должностному лицу местного самоуправления </w:t>
      </w:r>
      <w:r>
        <w:rPr>
          <w:rFonts w:ascii="Times New Roman" w:hAnsi="Times New Roman" w:cs="Times New Roman"/>
          <w:sz w:val="28"/>
          <w:szCs w:val="28"/>
        </w:rPr>
        <w:t>Новоясенского сельского поселения Староминского района</w:t>
      </w:r>
      <w:r w:rsidRPr="00A012DA">
        <w:rPr>
          <w:rFonts w:ascii="Times New Roman" w:hAnsi="Times New Roman" w:cs="Times New Roman"/>
          <w:sz w:val="28"/>
          <w:szCs w:val="28"/>
        </w:rPr>
        <w:t>, к компетенции которых относится принятие муниципального правового акта</w:t>
      </w:r>
      <w:r w:rsidRPr="00C21B73">
        <w:rPr>
          <w:rFonts w:ascii="Times New Roman" w:hAnsi="Times New Roman" w:cs="Times New Roman"/>
          <w:sz w:val="28"/>
          <w:szCs w:val="28"/>
        </w:rPr>
        <w:t xml:space="preserve">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внесенного в порядке реализации правотворческой инициативы граждан.</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2. Порядок формирования</w:t>
      </w:r>
    </w:p>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инициативной группы граждан по внесению проектов</w:t>
      </w:r>
    </w:p>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 xml:space="preserve">муниципальных правовых актов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в порядке реализации правотворческой</w:t>
      </w:r>
    </w:p>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инициативы граждан</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ind w:firstLine="540"/>
        <w:jc w:val="both"/>
        <w:rPr>
          <w:rFonts w:ascii="Times New Roman" w:hAnsi="Times New Roman" w:cs="Times New Roman"/>
          <w:sz w:val="28"/>
          <w:szCs w:val="28"/>
        </w:rPr>
      </w:pPr>
      <w:bookmarkStart w:id="1" w:name="P53"/>
      <w:bookmarkEnd w:id="1"/>
      <w:r w:rsidRPr="00A012DA">
        <w:rPr>
          <w:rFonts w:ascii="Times New Roman" w:hAnsi="Times New Roman" w:cs="Times New Roman"/>
          <w:sz w:val="28"/>
          <w:szCs w:val="28"/>
        </w:rPr>
        <w:t>2.1. Формирование инициативной группы граждан по внесению проектов муниципальных правовых актов в порядке реализации правотворческой инициативы граждан (далее - инициативная группа граждан) осуществляется на основе волеизъявления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Минимальная численность инициативной группы граждан должна составлять не менее </w:t>
      </w:r>
      <w:r>
        <w:rPr>
          <w:rFonts w:ascii="Times New Roman" w:hAnsi="Times New Roman" w:cs="Times New Roman"/>
          <w:sz w:val="28"/>
          <w:szCs w:val="28"/>
        </w:rPr>
        <w:t xml:space="preserve">15 </w:t>
      </w:r>
      <w:r w:rsidRPr="00A012DA">
        <w:rPr>
          <w:rFonts w:ascii="Times New Roman" w:hAnsi="Times New Roman" w:cs="Times New Roman"/>
          <w:sz w:val="28"/>
          <w:szCs w:val="28"/>
        </w:rPr>
        <w:t xml:space="preserve">жителей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 xml:space="preserve">Староминского района и не может превышать три процента от числа жителей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обладающих избирательным правом. К проекту муниципального правового акта,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2.2.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котором указываются следующие сведения: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2.3. количество жителей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присутствовавших на собрании (конференции)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2.4. дата и место проведения собрания (конференции)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2.5. повестка собрания (конференции)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2.6. наименование проекта муниципального правового акта, вносимого в порядке реализации правотворческой инициативы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2.7.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2.8. решения, принятые по вопросам собрания (конференции)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 К протоколу собрания (конференции) инициативной группы граждан прилагаются: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2.9.1. список членов инициативной группы граждан с указанием в отношении каждого члена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2.9.2. проект муниципального правового акта, вносимый в порядке реализации правотворческой инициативы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2.10. Собрание (конференция) инициативной группы граждан может выбрать не более </w:t>
      </w:r>
      <w:r>
        <w:rPr>
          <w:rFonts w:ascii="Times New Roman" w:hAnsi="Times New Roman" w:cs="Times New Roman"/>
          <w:sz w:val="28"/>
          <w:szCs w:val="28"/>
        </w:rPr>
        <w:t>трех</w:t>
      </w:r>
      <w:r w:rsidRPr="00A012DA">
        <w:rPr>
          <w:rFonts w:ascii="Times New Roman" w:hAnsi="Times New Roman" w:cs="Times New Roman"/>
          <w:sz w:val="28"/>
          <w:szCs w:val="28"/>
        </w:rPr>
        <w:t xml:space="preserve"> уполномоченных представителей для представления интересов по вопросам, связанным с внесением проекта муниципального правового акта в порядке реализации правотворческой инициативы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2.11.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3. Сбор подписей в поддержку правотворческой инициативы</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3.1. Для поддержки правотворческой инициативы необходимо собрать подписи не менее </w:t>
      </w:r>
      <w:r>
        <w:rPr>
          <w:rFonts w:ascii="Times New Roman" w:hAnsi="Times New Roman" w:cs="Times New Roman"/>
          <w:sz w:val="28"/>
          <w:szCs w:val="28"/>
        </w:rPr>
        <w:t>30</w:t>
      </w:r>
      <w:r w:rsidRPr="00A012DA">
        <w:rPr>
          <w:rFonts w:ascii="Times New Roman" w:hAnsi="Times New Roman" w:cs="Times New Roman"/>
          <w:sz w:val="28"/>
          <w:szCs w:val="28"/>
        </w:rPr>
        <w:t xml:space="preserve"> жителей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 xml:space="preserve">Староминского района, обладающих активным избирательным правом на выборах в органы местного самоуправления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w:t>
      </w:r>
    </w:p>
    <w:p w:rsidR="00600B40" w:rsidRPr="00A012DA" w:rsidRDefault="00600B40" w:rsidP="00F96E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A012DA">
        <w:rPr>
          <w:rFonts w:ascii="Times New Roman" w:hAnsi="Times New Roman" w:cs="Times New Roman"/>
          <w:sz w:val="28"/>
          <w:szCs w:val="28"/>
        </w:rPr>
        <w:t xml:space="preserve">. Подписи в поддержку правотворческой инициативы собираются посредством внесения их в подписные </w:t>
      </w:r>
      <w:hyperlink w:anchor="P142" w:history="1">
        <w:r w:rsidRPr="00A012DA">
          <w:rPr>
            <w:rFonts w:ascii="Times New Roman" w:hAnsi="Times New Roman" w:cs="Times New Roman"/>
            <w:sz w:val="28"/>
            <w:szCs w:val="28"/>
          </w:rPr>
          <w:t>листы</w:t>
        </w:r>
      </w:hyperlink>
      <w:r w:rsidRPr="00A012DA">
        <w:rPr>
          <w:rFonts w:ascii="Times New Roman" w:hAnsi="Times New Roman" w:cs="Times New Roman"/>
          <w:sz w:val="28"/>
          <w:szCs w:val="28"/>
        </w:rPr>
        <w:t xml:space="preserve"> по форме согласно приложению к настоящему Порядку, содержащие формулировку проекта муниципального правового акта, выносимого на рассмотрение органа местного самоуправления.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Pr>
          <w:rFonts w:ascii="Times New Roman" w:hAnsi="Times New Roman" w:cs="Times New Roman"/>
          <w:sz w:val="28"/>
          <w:szCs w:val="28"/>
        </w:rPr>
        <w:t>3</w:t>
      </w:r>
      <w:r w:rsidRPr="00A012DA">
        <w:rPr>
          <w:rFonts w:ascii="Times New Roman" w:hAnsi="Times New Roman" w:cs="Times New Roman"/>
          <w:sz w:val="28"/>
          <w:szCs w:val="28"/>
        </w:rPr>
        <w:t xml:space="preserve">. Житель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Pr>
          <w:rFonts w:ascii="Times New Roman" w:hAnsi="Times New Roman" w:cs="Times New Roman"/>
          <w:sz w:val="28"/>
          <w:szCs w:val="28"/>
        </w:rPr>
        <w:t>4</w:t>
      </w:r>
      <w:r w:rsidRPr="00A012DA">
        <w:rPr>
          <w:rFonts w:ascii="Times New Roman" w:hAnsi="Times New Roman" w:cs="Times New Roman"/>
          <w:sz w:val="28"/>
          <w:szCs w:val="28"/>
        </w:rPr>
        <w:t>. Расходы, связанные со сбором подписей, несет инициативная группа.</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4. Рассмотрение проекта</w:t>
      </w:r>
    </w:p>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 xml:space="preserve">муниципального правового акта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внесенного в порядке</w:t>
      </w:r>
    </w:p>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 граждан</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ind w:firstLine="540"/>
        <w:jc w:val="both"/>
        <w:rPr>
          <w:rFonts w:ascii="Times New Roman" w:hAnsi="Times New Roman" w:cs="Times New Roman"/>
          <w:sz w:val="28"/>
          <w:szCs w:val="28"/>
        </w:rPr>
      </w:pPr>
      <w:bookmarkStart w:id="2" w:name="P85"/>
      <w:bookmarkEnd w:id="2"/>
      <w:r w:rsidRPr="00A012DA">
        <w:rPr>
          <w:rFonts w:ascii="Times New Roman" w:hAnsi="Times New Roman" w:cs="Times New Roman"/>
          <w:sz w:val="28"/>
          <w:szCs w:val="28"/>
        </w:rPr>
        <w:t>4.1. В целях реализации правотворческой инициативы граждан инициативная группа граждан вносит в орган местного самоуправления или должностному лицу местного самоуправления, к компетенции которых относится принятие муниципального правового акта, внесенного в порядке реализации правотворческой инициативы граждан, следующие документы:</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письмо о внесении проекта муниципального правового акта в порядке реализации правотворческой инициативы граждан, утвержденного на собрании (конференции) граждан, с указанием лиц, уполномоченных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пояснительную записку, содержащую обоснование необходимости принятия муниципального правового акта, внесенного в порядке реализации правотворческой инициативы граждан, его целей и основных положений;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текст проекта муниципального правового акта, подписанный инициатором и составителем документа;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финансово-экономическое обоснование (в случае внесения проекта муниципального правового акта в порядке реализации правотворческой инициативы граждан, реализация которого потребует финансовых затрат);</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список членов инициативной группы граждан с указанием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4.2. В течение </w:t>
      </w:r>
      <w:r>
        <w:rPr>
          <w:rFonts w:ascii="Times New Roman" w:hAnsi="Times New Roman" w:cs="Times New Roman"/>
          <w:sz w:val="28"/>
          <w:szCs w:val="28"/>
        </w:rPr>
        <w:t>15</w:t>
      </w:r>
      <w:r w:rsidRPr="00A012DA">
        <w:rPr>
          <w:rFonts w:ascii="Times New Roman" w:hAnsi="Times New Roman" w:cs="Times New Roman"/>
          <w:sz w:val="28"/>
          <w:szCs w:val="28"/>
        </w:rPr>
        <w:t xml:space="preserve"> дней со дня получения органами местного самоуправления документов инициативной группы, предусмотренных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4.3. Недействительными считаются: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лиц, не обладающих правом подписи на день их сбора, и подписи участников, указавших в подписном листе сведения, не соответствующие действительности;</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собранные до дня, следующего за днем регистрации инициативной группы по проведению сбора подписей;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все подписи в подписном листе, в случае если данные о лице, собирающем подписи, отсутствуют</w:t>
      </w:r>
      <w:r>
        <w:rPr>
          <w:rFonts w:ascii="Times New Roman" w:hAnsi="Times New Roman" w:cs="Times New Roman"/>
          <w:sz w:val="28"/>
          <w:szCs w:val="28"/>
        </w:rPr>
        <w:t>,</w:t>
      </w:r>
      <w:r w:rsidRPr="00A012DA">
        <w:rPr>
          <w:rFonts w:ascii="Times New Roman" w:hAnsi="Times New Roman" w:cs="Times New Roman"/>
          <w:sz w:val="28"/>
          <w:szCs w:val="28"/>
        </w:rPr>
        <w:t xml:space="preserve">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4.4. Недостоверными считаются: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при проверке подписных листов обнаруживается несколько подписей одного и того же лица (учитывается только одна подпись).</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5</w:t>
      </w:r>
      <w:r w:rsidRPr="00A012DA">
        <w:rPr>
          <w:rFonts w:ascii="Times New Roman" w:hAnsi="Times New Roman" w:cs="Times New Roman"/>
          <w:sz w:val="28"/>
          <w:szCs w:val="28"/>
        </w:rPr>
        <w:t>.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6</w:t>
      </w:r>
      <w:r w:rsidRPr="00A012DA">
        <w:rPr>
          <w:rFonts w:ascii="Times New Roman" w:hAnsi="Times New Roman" w:cs="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w:t>
      </w:r>
      <w:r>
        <w:rPr>
          <w:rFonts w:ascii="Times New Roman" w:hAnsi="Times New Roman" w:cs="Times New Roman"/>
          <w:sz w:val="28"/>
          <w:szCs w:val="28"/>
        </w:rPr>
        <w:t>трех</w:t>
      </w:r>
      <w:r w:rsidRPr="00A012DA">
        <w:rPr>
          <w:rFonts w:ascii="Times New Roman" w:hAnsi="Times New Roman" w:cs="Times New Roman"/>
          <w:sz w:val="28"/>
          <w:szCs w:val="28"/>
        </w:rPr>
        <w:t xml:space="preserve"> месяцев со дня его внесения.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w:t>
      </w:r>
      <w:r>
        <w:rPr>
          <w:rFonts w:ascii="Times New Roman" w:hAnsi="Times New Roman" w:cs="Times New Roman"/>
          <w:sz w:val="28"/>
          <w:szCs w:val="28"/>
        </w:rPr>
        <w:t>Новоясенского сельского поселения Староминского</w:t>
      </w:r>
      <w:r w:rsidRPr="00A012DA">
        <w:rPr>
          <w:rFonts w:ascii="Times New Roman" w:hAnsi="Times New Roman" w:cs="Times New Roman"/>
          <w:sz w:val="28"/>
          <w:szCs w:val="28"/>
        </w:rPr>
        <w:t xml:space="preserve"> район</w:t>
      </w:r>
      <w:r>
        <w:rPr>
          <w:rFonts w:ascii="Times New Roman" w:hAnsi="Times New Roman" w:cs="Times New Roman"/>
          <w:sz w:val="28"/>
          <w:szCs w:val="28"/>
        </w:rPr>
        <w:t>а</w:t>
      </w:r>
      <w:r w:rsidRPr="00A012DA">
        <w:rPr>
          <w:rFonts w:ascii="Times New Roman" w:hAnsi="Times New Roman" w:cs="Times New Roman"/>
          <w:sz w:val="28"/>
          <w:szCs w:val="28"/>
        </w:rPr>
        <w:t>, указанный проект должен быть рассмотрен на открытой сессии.</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7</w:t>
      </w:r>
      <w:r w:rsidRPr="00A012DA">
        <w:rPr>
          <w:rFonts w:ascii="Times New Roman" w:hAnsi="Times New Roman" w:cs="Times New Roman"/>
          <w:sz w:val="28"/>
          <w:szCs w:val="28"/>
        </w:rPr>
        <w:t>.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число членов инициативной группы граждан не соответствует требованиям, установленным </w:t>
      </w:r>
      <w:hyperlink w:anchor="P53" w:history="1">
        <w:r w:rsidRPr="00A012DA">
          <w:rPr>
            <w:rFonts w:ascii="Times New Roman" w:hAnsi="Times New Roman" w:cs="Times New Roman"/>
            <w:sz w:val="28"/>
            <w:szCs w:val="28"/>
          </w:rPr>
          <w:t>пунктом 2.1</w:t>
        </w:r>
      </w:hyperlink>
      <w:r w:rsidRPr="00A012DA">
        <w:rPr>
          <w:rFonts w:ascii="Times New Roman" w:hAnsi="Times New Roman" w:cs="Times New Roman"/>
          <w:sz w:val="28"/>
          <w:szCs w:val="28"/>
        </w:rPr>
        <w:t xml:space="preserve"> настоящего Порядка;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представленные документы не соответствуют требованиям, установленным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8</w:t>
      </w:r>
      <w:r w:rsidRPr="00A012DA">
        <w:rPr>
          <w:rFonts w:ascii="Times New Roman" w:hAnsi="Times New Roman" w:cs="Times New Roman"/>
          <w:sz w:val="28"/>
          <w:szCs w:val="28"/>
        </w:rPr>
        <w:t>.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9</w:t>
      </w:r>
      <w:r w:rsidRPr="00A012DA">
        <w:rPr>
          <w:rFonts w:ascii="Times New Roman" w:hAnsi="Times New Roman" w:cs="Times New Roman"/>
          <w:sz w:val="28"/>
          <w:szCs w:val="28"/>
        </w:rPr>
        <w:t>.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внесенный в порядке реализации правотворческой инициативы граждан, могут направить указанный проект в органы прокуратуры для проведения антикоррупционной экспертизы.</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0</w:t>
      </w:r>
      <w:r w:rsidRPr="00A012DA">
        <w:rPr>
          <w:rFonts w:ascii="Times New Roman" w:hAnsi="Times New Roman" w:cs="Times New Roman"/>
          <w:sz w:val="28"/>
          <w:szCs w:val="28"/>
        </w:rPr>
        <w:t>. По результатам рассмотрения проекта муниципального правового акта, внесенного в порядке реализации правотворческой инициативы граждан, принимается одно из следующих решений:</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в представленном виде;</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с изменениями, если эти изменения не меняют существенно представленный проект;</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об отклонении проекта муниципального правового акта.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1</w:t>
      </w:r>
      <w:r w:rsidRPr="00A012DA">
        <w:rPr>
          <w:rFonts w:ascii="Times New Roman" w:hAnsi="Times New Roman" w:cs="Times New Roman"/>
          <w:sz w:val="28"/>
          <w:szCs w:val="28"/>
        </w:rPr>
        <w:t>. Решение по результатам рассмотрения проекта муниципального правового акта,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2</w:t>
      </w:r>
      <w:r w:rsidRPr="00A012DA">
        <w:rPr>
          <w:rFonts w:ascii="Times New Roman" w:hAnsi="Times New Roman" w:cs="Times New Roman"/>
          <w:sz w:val="28"/>
          <w:szCs w:val="28"/>
        </w:rPr>
        <w:t>. Основаниями для отклонения проекта муниципального правового акта, внесенного в порядке реализации правотворческой инициативы граждан, являются: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принятие предложенного проекта муниципального правового акта выходит за пределы компетенции соответствующего органа местного самоуправления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w:t>
      </w:r>
      <w:r>
        <w:rPr>
          <w:rFonts w:ascii="Times New Roman" w:hAnsi="Times New Roman" w:cs="Times New Roman"/>
          <w:sz w:val="28"/>
          <w:szCs w:val="28"/>
        </w:rPr>
        <w:t>а,</w:t>
      </w:r>
      <w:r w:rsidRPr="00A012DA">
        <w:rPr>
          <w:rFonts w:ascii="Times New Roman" w:hAnsi="Times New Roman" w:cs="Times New Roman"/>
          <w:sz w:val="28"/>
          <w:szCs w:val="28"/>
        </w:rPr>
        <w:t xml:space="preserve"> либо содержит правовое регулирование отношений, не относящихся к вопросам местного значения;</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предложенный проект муниципального правового акта противоречит законодательству Российской Федерации, Краснодарского края, </w:t>
      </w:r>
      <w:hyperlink r:id="rId10" w:history="1">
        <w:r w:rsidRPr="00A012DA">
          <w:rPr>
            <w:rFonts w:ascii="Times New Roman" w:hAnsi="Times New Roman" w:cs="Times New Roman"/>
            <w:sz w:val="28"/>
            <w:szCs w:val="28"/>
          </w:rPr>
          <w:t>Уставу</w:t>
        </w:r>
      </w:hyperlink>
      <w:r w:rsidRPr="00A012DA">
        <w:rPr>
          <w:rFonts w:ascii="Times New Roman" w:hAnsi="Times New Roman" w:cs="Times New Roman"/>
          <w:sz w:val="28"/>
          <w:szCs w:val="28"/>
        </w:rPr>
        <w:t xml:space="preserve">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 xml:space="preserve">Староминского района, муниципальным правовым актам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муниципальный правовой акт муниципального образования, регулирующий тождественные правоотношения, п</w:t>
      </w:r>
      <w:r>
        <w:rPr>
          <w:rFonts w:ascii="Times New Roman" w:hAnsi="Times New Roman" w:cs="Times New Roman"/>
          <w:sz w:val="28"/>
          <w:szCs w:val="28"/>
        </w:rPr>
        <w:t>ринят и введен в действие ранее.</w:t>
      </w:r>
    </w:p>
    <w:p w:rsidR="00600B40" w:rsidRPr="00A012DA"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3</w:t>
      </w:r>
      <w:r w:rsidRPr="00A012DA">
        <w:rPr>
          <w:rFonts w:ascii="Times New Roman" w:hAnsi="Times New Roman" w:cs="Times New Roman"/>
          <w:sz w:val="28"/>
          <w:szCs w:val="28"/>
        </w:rPr>
        <w:t xml:space="preserve">. Мотивированное решение, принятое по результатам рассмотрения проекта муниципального правового акта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внесенного в порядке реализации правотворческой инициативы граждан, подлежит офиц</w:t>
      </w:r>
      <w:r>
        <w:rPr>
          <w:rFonts w:ascii="Times New Roman" w:hAnsi="Times New Roman" w:cs="Times New Roman"/>
          <w:sz w:val="28"/>
          <w:szCs w:val="28"/>
        </w:rPr>
        <w:t xml:space="preserve">иальному опубликованию в </w:t>
      </w:r>
      <w:r w:rsidRPr="00A012DA">
        <w:rPr>
          <w:rFonts w:ascii="Times New Roman" w:hAnsi="Times New Roman" w:cs="Times New Roman"/>
          <w:sz w:val="28"/>
          <w:szCs w:val="28"/>
        </w:rPr>
        <w:t>средствах массовой информации и должно быть официально в письменной форме доведено до сведения внесшей его инициативной группы граждан.</w:t>
      </w:r>
    </w:p>
    <w:p w:rsidR="00600B40" w:rsidRDefault="00600B40"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4</w:t>
      </w:r>
      <w:r w:rsidRPr="00A012DA">
        <w:rPr>
          <w:rFonts w:ascii="Times New Roman" w:hAnsi="Times New Roman" w:cs="Times New Roman"/>
          <w:sz w:val="28"/>
          <w:szCs w:val="28"/>
        </w:rPr>
        <w:t xml:space="preserve">.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w:t>
      </w:r>
      <w:r>
        <w:rPr>
          <w:rFonts w:ascii="Times New Roman" w:hAnsi="Times New Roman" w:cs="Times New Roman"/>
          <w:sz w:val="28"/>
          <w:szCs w:val="28"/>
        </w:rPr>
        <w:t xml:space="preserve">Новоясенского сельского поселения </w:t>
      </w:r>
      <w:r w:rsidRPr="00A012DA">
        <w:rPr>
          <w:rFonts w:ascii="Times New Roman" w:hAnsi="Times New Roman" w:cs="Times New Roman"/>
          <w:sz w:val="28"/>
          <w:szCs w:val="28"/>
        </w:rPr>
        <w:t>Староминского района, внесенного в порядке реализации правотворческой инициативы граждан.</w:t>
      </w:r>
    </w:p>
    <w:p w:rsidR="00600B40" w:rsidRDefault="00600B40" w:rsidP="00F96E18">
      <w:pPr>
        <w:pStyle w:val="ConsPlusNormal"/>
        <w:ind w:firstLine="540"/>
        <w:jc w:val="both"/>
        <w:rPr>
          <w:rFonts w:ascii="Times New Roman" w:hAnsi="Times New Roman" w:cs="Times New Roman"/>
          <w:sz w:val="28"/>
          <w:szCs w:val="28"/>
        </w:rPr>
      </w:pPr>
    </w:p>
    <w:p w:rsidR="00600B40" w:rsidRDefault="00600B40" w:rsidP="00F96E18">
      <w:pPr>
        <w:pStyle w:val="ConsPlusNormal"/>
        <w:ind w:firstLine="540"/>
        <w:jc w:val="both"/>
        <w:rPr>
          <w:rFonts w:ascii="Times New Roman" w:hAnsi="Times New Roman" w:cs="Times New Roman"/>
          <w:sz w:val="28"/>
          <w:szCs w:val="28"/>
        </w:rPr>
      </w:pPr>
    </w:p>
    <w:p w:rsidR="00600B40" w:rsidRDefault="00600B40" w:rsidP="00EE3530">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600B40" w:rsidRDefault="00600B40" w:rsidP="00EE3530">
      <w:pPr>
        <w:pStyle w:val="ConsPlusNormal"/>
        <w:jc w:val="both"/>
        <w:rPr>
          <w:rFonts w:ascii="Times New Roman" w:hAnsi="Times New Roman" w:cs="Times New Roman"/>
          <w:sz w:val="28"/>
          <w:szCs w:val="28"/>
        </w:rPr>
      </w:pPr>
      <w:r>
        <w:rPr>
          <w:rFonts w:ascii="Times New Roman" w:hAnsi="Times New Roman" w:cs="Times New Roman"/>
          <w:sz w:val="28"/>
          <w:szCs w:val="28"/>
        </w:rPr>
        <w:t>Новоясенского сельского поселения</w:t>
      </w:r>
    </w:p>
    <w:p w:rsidR="00600B40" w:rsidRDefault="00600B40" w:rsidP="00F96E18">
      <w:pPr>
        <w:pStyle w:val="ConsPlusNormal"/>
        <w:jc w:val="both"/>
        <w:rPr>
          <w:rFonts w:ascii="Times New Roman" w:hAnsi="Times New Roman" w:cs="Times New Roman"/>
          <w:sz w:val="28"/>
          <w:szCs w:val="28"/>
        </w:rPr>
      </w:pPr>
      <w:r>
        <w:rPr>
          <w:rFonts w:ascii="Times New Roman" w:hAnsi="Times New Roman" w:cs="Times New Roman"/>
          <w:sz w:val="28"/>
          <w:szCs w:val="28"/>
        </w:rPr>
        <w:t>Староминского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Г.И. Прудкогляд</w:t>
      </w:r>
    </w:p>
    <w:p w:rsidR="00600B40"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both"/>
        <w:rPr>
          <w:rFonts w:ascii="Times New Roman" w:hAnsi="Times New Roman" w:cs="Times New Roman"/>
          <w:sz w:val="28"/>
          <w:szCs w:val="28"/>
        </w:rPr>
      </w:pPr>
    </w:p>
    <w:p w:rsidR="00600B40" w:rsidRDefault="00600B40" w:rsidP="00F96E18">
      <w:pPr>
        <w:pStyle w:val="ConsPlusNormal"/>
        <w:jc w:val="both"/>
        <w:rPr>
          <w:rFonts w:ascii="Times New Roman" w:hAnsi="Times New Roman" w:cs="Times New Roman"/>
          <w:sz w:val="28"/>
          <w:szCs w:val="28"/>
        </w:rPr>
      </w:pPr>
    </w:p>
    <w:p w:rsidR="00600B40"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right"/>
        <w:outlineLvl w:val="1"/>
        <w:rPr>
          <w:rFonts w:ascii="Times New Roman" w:hAnsi="Times New Roman" w:cs="Times New Roman"/>
          <w:sz w:val="28"/>
          <w:szCs w:val="28"/>
        </w:rPr>
      </w:pPr>
      <w:r w:rsidRPr="00A012DA">
        <w:rPr>
          <w:rFonts w:ascii="Times New Roman" w:hAnsi="Times New Roman" w:cs="Times New Roman"/>
          <w:sz w:val="28"/>
          <w:szCs w:val="28"/>
        </w:rPr>
        <w:t>Приложение</w:t>
      </w:r>
    </w:p>
    <w:p w:rsidR="00600B40" w:rsidRPr="00A012DA" w:rsidRDefault="00600B40"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к порядку</w:t>
      </w:r>
    </w:p>
    <w:p w:rsidR="00600B40" w:rsidRPr="00A012DA" w:rsidRDefault="00600B40"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w:t>
      </w:r>
    </w:p>
    <w:p w:rsidR="00600B40" w:rsidRDefault="00600B40"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 xml:space="preserve">в </w:t>
      </w:r>
      <w:r>
        <w:rPr>
          <w:rFonts w:ascii="Times New Roman" w:hAnsi="Times New Roman" w:cs="Times New Roman"/>
          <w:sz w:val="28"/>
          <w:szCs w:val="28"/>
        </w:rPr>
        <w:t>Новоясенском сельском поселении</w:t>
      </w:r>
    </w:p>
    <w:p w:rsidR="00600B40" w:rsidRPr="00A012DA" w:rsidRDefault="00600B40"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Староминского района</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nformat"/>
        <w:jc w:val="both"/>
        <w:rPr>
          <w:rFonts w:ascii="Times New Roman" w:hAnsi="Times New Roman" w:cs="Times New Roman"/>
          <w:sz w:val="28"/>
          <w:szCs w:val="28"/>
        </w:rPr>
      </w:pPr>
      <w:bookmarkStart w:id="3" w:name="P142"/>
      <w:bookmarkEnd w:id="3"/>
      <w:r w:rsidRPr="00A012DA">
        <w:rPr>
          <w:rFonts w:ascii="Times New Roman" w:hAnsi="Times New Roman" w:cs="Times New Roman"/>
          <w:sz w:val="28"/>
          <w:szCs w:val="28"/>
        </w:rPr>
        <w:t xml:space="preserve">                              Подписной лист</w:t>
      </w:r>
    </w:p>
    <w:p w:rsidR="00600B40" w:rsidRPr="00A012DA" w:rsidRDefault="00600B40" w:rsidP="00F96E18">
      <w:pPr>
        <w:pStyle w:val="ConsPlusNonformat"/>
        <w:jc w:val="both"/>
        <w:rPr>
          <w:rFonts w:ascii="Times New Roman" w:hAnsi="Times New Roman" w:cs="Times New Roman"/>
          <w:sz w:val="28"/>
          <w:szCs w:val="28"/>
        </w:rPr>
      </w:pP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Мы,  нижеподписавшиеся,   поддерживаем   следующий   проект  муниципального</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право</w:t>
      </w:r>
      <w:r>
        <w:rPr>
          <w:rFonts w:ascii="Times New Roman" w:hAnsi="Times New Roman" w:cs="Times New Roman"/>
          <w:sz w:val="28"/>
          <w:szCs w:val="28"/>
        </w:rPr>
        <w:t>вого акта инициативной группы (№</w:t>
      </w:r>
      <w:r w:rsidRPr="00A012DA">
        <w:rPr>
          <w:rFonts w:ascii="Times New Roman" w:hAnsi="Times New Roman" w:cs="Times New Roman"/>
          <w:sz w:val="28"/>
          <w:szCs w:val="28"/>
        </w:rPr>
        <w:t xml:space="preserve"> ______ __________)</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(формулировка правотворческой инициативы)</w:t>
      </w:r>
    </w:p>
    <w:p w:rsidR="00600B40" w:rsidRPr="00A012DA" w:rsidRDefault="00600B40" w:rsidP="00F96E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0"/>
        <w:gridCol w:w="1531"/>
        <w:gridCol w:w="1247"/>
        <w:gridCol w:w="1587"/>
        <w:gridCol w:w="1587"/>
        <w:gridCol w:w="1247"/>
        <w:gridCol w:w="1247"/>
      </w:tblGrid>
      <w:tr w:rsidR="00600B40" w:rsidRPr="00B22E1D">
        <w:tc>
          <w:tcPr>
            <w:tcW w:w="560" w:type="dxa"/>
          </w:tcPr>
          <w:p w:rsidR="00600B40" w:rsidRPr="00A012DA" w:rsidRDefault="00600B40" w:rsidP="00F96E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31" w:type="dxa"/>
          </w:tcPr>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Фамилия, имя, отчество</w:t>
            </w:r>
          </w:p>
        </w:tc>
        <w:tc>
          <w:tcPr>
            <w:tcW w:w="1247" w:type="dxa"/>
          </w:tcPr>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Дата рождения</w:t>
            </w:r>
          </w:p>
        </w:tc>
        <w:tc>
          <w:tcPr>
            <w:tcW w:w="1587" w:type="dxa"/>
          </w:tcPr>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Адрес места жительства</w:t>
            </w:r>
          </w:p>
        </w:tc>
        <w:tc>
          <w:tcPr>
            <w:tcW w:w="1587" w:type="dxa"/>
          </w:tcPr>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Паспорт или заменяющий его документ</w:t>
            </w:r>
          </w:p>
        </w:tc>
        <w:tc>
          <w:tcPr>
            <w:tcW w:w="1247" w:type="dxa"/>
          </w:tcPr>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Дата подписания</w:t>
            </w:r>
          </w:p>
        </w:tc>
        <w:tc>
          <w:tcPr>
            <w:tcW w:w="1247" w:type="dxa"/>
          </w:tcPr>
          <w:p w:rsidR="00600B40" w:rsidRPr="00A012DA" w:rsidRDefault="00600B40"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Подпись</w:t>
            </w:r>
          </w:p>
        </w:tc>
      </w:tr>
      <w:tr w:rsidR="00600B40" w:rsidRPr="00B22E1D">
        <w:tblPrEx>
          <w:tblBorders>
            <w:left w:val="none" w:sz="0" w:space="0" w:color="auto"/>
            <w:right w:val="none" w:sz="0" w:space="0" w:color="auto"/>
          </w:tblBorders>
        </w:tblPrEx>
        <w:tc>
          <w:tcPr>
            <w:tcW w:w="9006" w:type="dxa"/>
            <w:gridSpan w:val="7"/>
            <w:tcBorders>
              <w:left w:val="nil"/>
              <w:right w:val="nil"/>
            </w:tcBorders>
          </w:tcPr>
          <w:p w:rsidR="00600B40" w:rsidRPr="00A012DA" w:rsidRDefault="00600B40" w:rsidP="00F96E18">
            <w:pPr>
              <w:pStyle w:val="ConsPlusNormal"/>
              <w:rPr>
                <w:rFonts w:ascii="Times New Roman" w:hAnsi="Times New Roman" w:cs="Times New Roman"/>
                <w:sz w:val="28"/>
                <w:szCs w:val="28"/>
              </w:rPr>
            </w:pPr>
          </w:p>
        </w:tc>
      </w:tr>
      <w:tr w:rsidR="00600B40" w:rsidRPr="00B22E1D">
        <w:tblPrEx>
          <w:tblBorders>
            <w:left w:val="none" w:sz="0" w:space="0" w:color="auto"/>
            <w:right w:val="none" w:sz="0" w:space="0" w:color="auto"/>
          </w:tblBorders>
        </w:tblPrEx>
        <w:tc>
          <w:tcPr>
            <w:tcW w:w="9006" w:type="dxa"/>
            <w:gridSpan w:val="7"/>
            <w:tcBorders>
              <w:left w:val="nil"/>
              <w:right w:val="nil"/>
            </w:tcBorders>
          </w:tcPr>
          <w:p w:rsidR="00600B40" w:rsidRPr="00A012DA" w:rsidRDefault="00600B40" w:rsidP="00F96E18">
            <w:pPr>
              <w:pStyle w:val="ConsPlusNormal"/>
              <w:rPr>
                <w:rFonts w:ascii="Times New Roman" w:hAnsi="Times New Roman" w:cs="Times New Roman"/>
                <w:sz w:val="28"/>
                <w:szCs w:val="28"/>
              </w:rPr>
            </w:pPr>
          </w:p>
        </w:tc>
      </w:tr>
    </w:tbl>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Подписной лист заверяю:</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(фамилия, имя, отчество, место жительства, серия и номер паспорта или</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заменяющего его документа уполномоченного представителя</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инициативной группы)</w:t>
      </w:r>
    </w:p>
    <w:p w:rsidR="00600B40" w:rsidRPr="00A012DA" w:rsidRDefault="00600B40" w:rsidP="00F96E18">
      <w:pPr>
        <w:pStyle w:val="ConsPlusNonformat"/>
        <w:jc w:val="both"/>
        <w:rPr>
          <w:rFonts w:ascii="Times New Roman" w:hAnsi="Times New Roman" w:cs="Times New Roman"/>
          <w:sz w:val="28"/>
          <w:szCs w:val="28"/>
        </w:rPr>
      </w:pP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                  ___________________________________</w:t>
      </w:r>
    </w:p>
    <w:p w:rsidR="00600B40" w:rsidRPr="00A012DA" w:rsidRDefault="00600B40"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(подпись и дата)</w:t>
      </w: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jc w:val="both"/>
        <w:rPr>
          <w:rFonts w:ascii="Times New Roman" w:hAnsi="Times New Roman" w:cs="Times New Roman"/>
          <w:sz w:val="28"/>
          <w:szCs w:val="28"/>
        </w:rPr>
      </w:pPr>
    </w:p>
    <w:p w:rsidR="00600B40" w:rsidRPr="00A012DA" w:rsidRDefault="00600B40" w:rsidP="00F96E18">
      <w:pPr>
        <w:pStyle w:val="ConsPlusNormal"/>
        <w:pBdr>
          <w:top w:val="single" w:sz="6" w:space="0" w:color="auto"/>
        </w:pBdr>
        <w:jc w:val="both"/>
        <w:rPr>
          <w:rFonts w:ascii="Times New Roman" w:hAnsi="Times New Roman" w:cs="Times New Roman"/>
          <w:sz w:val="28"/>
          <w:szCs w:val="28"/>
        </w:rPr>
      </w:pPr>
    </w:p>
    <w:p w:rsidR="00600B40" w:rsidRDefault="00600B40" w:rsidP="00F96E18">
      <w:pPr>
        <w:rPr>
          <w:rFonts w:ascii="Times New Roman" w:hAnsi="Times New Roman"/>
          <w:sz w:val="28"/>
          <w:szCs w:val="28"/>
        </w:rPr>
      </w:pPr>
    </w:p>
    <w:p w:rsidR="00600B40" w:rsidRDefault="00600B40" w:rsidP="00F96E18">
      <w:pPr>
        <w:rPr>
          <w:rFonts w:ascii="Times New Roman" w:hAnsi="Times New Roman"/>
          <w:sz w:val="28"/>
          <w:szCs w:val="28"/>
        </w:rPr>
      </w:pPr>
    </w:p>
    <w:p w:rsidR="00600B40" w:rsidRDefault="00600B40" w:rsidP="00F96E18">
      <w:pPr>
        <w:rPr>
          <w:rFonts w:ascii="Times New Roman" w:hAnsi="Times New Roman"/>
          <w:sz w:val="28"/>
          <w:szCs w:val="28"/>
        </w:rPr>
      </w:pPr>
    </w:p>
    <w:p w:rsidR="00600B40" w:rsidRDefault="00600B40" w:rsidP="00443AA5">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600B40" w:rsidRDefault="00600B40" w:rsidP="00443AA5">
      <w:pPr>
        <w:pStyle w:val="ConsPlusNormal"/>
        <w:jc w:val="both"/>
        <w:rPr>
          <w:rFonts w:ascii="Times New Roman" w:hAnsi="Times New Roman" w:cs="Times New Roman"/>
          <w:sz w:val="28"/>
          <w:szCs w:val="28"/>
        </w:rPr>
      </w:pPr>
      <w:r>
        <w:rPr>
          <w:rFonts w:ascii="Times New Roman" w:hAnsi="Times New Roman" w:cs="Times New Roman"/>
          <w:sz w:val="28"/>
          <w:szCs w:val="28"/>
        </w:rPr>
        <w:t>Новоясенского сельского поселения</w:t>
      </w:r>
    </w:p>
    <w:p w:rsidR="00600B40" w:rsidRDefault="00600B40" w:rsidP="00443AA5">
      <w:pPr>
        <w:pStyle w:val="ConsPlusNormal"/>
        <w:jc w:val="both"/>
        <w:rPr>
          <w:rFonts w:ascii="Times New Roman" w:hAnsi="Times New Roman" w:cs="Times New Roman"/>
          <w:sz w:val="28"/>
          <w:szCs w:val="28"/>
        </w:rPr>
      </w:pPr>
      <w:r>
        <w:rPr>
          <w:rFonts w:ascii="Times New Roman" w:hAnsi="Times New Roman" w:cs="Times New Roman"/>
          <w:sz w:val="28"/>
          <w:szCs w:val="28"/>
        </w:rPr>
        <w:t>Староминского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Г.И. Прудкогляд</w:t>
      </w:r>
    </w:p>
    <w:p w:rsidR="00600B40" w:rsidRDefault="00600B40" w:rsidP="00443AA5">
      <w:pPr>
        <w:pStyle w:val="ConsPlusNormal"/>
        <w:jc w:val="both"/>
        <w:rPr>
          <w:rFonts w:ascii="Times New Roman" w:hAnsi="Times New Roman" w:cs="Times New Roman"/>
          <w:sz w:val="28"/>
          <w:szCs w:val="28"/>
        </w:rPr>
      </w:pPr>
    </w:p>
    <w:p w:rsidR="00600B40" w:rsidRDefault="00600B40" w:rsidP="00443AA5">
      <w:pPr>
        <w:pStyle w:val="ConsPlusNormal"/>
        <w:jc w:val="both"/>
        <w:rPr>
          <w:rFonts w:ascii="Times New Roman" w:hAnsi="Times New Roman" w:cs="Times New Roman"/>
          <w:sz w:val="28"/>
          <w:szCs w:val="28"/>
        </w:rPr>
      </w:pPr>
    </w:p>
    <w:sectPr w:rsidR="00600B40" w:rsidSect="00296148">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69E"/>
    <w:rsid w:val="000503F6"/>
    <w:rsid w:val="000E4551"/>
    <w:rsid w:val="0015139B"/>
    <w:rsid w:val="0018064D"/>
    <w:rsid w:val="001842CE"/>
    <w:rsid w:val="00192E74"/>
    <w:rsid w:val="001B2B1C"/>
    <w:rsid w:val="00201326"/>
    <w:rsid w:val="0021416F"/>
    <w:rsid w:val="0028742A"/>
    <w:rsid w:val="00296148"/>
    <w:rsid w:val="002B598F"/>
    <w:rsid w:val="002E1DB9"/>
    <w:rsid w:val="002E7EC2"/>
    <w:rsid w:val="002F7E23"/>
    <w:rsid w:val="0035504D"/>
    <w:rsid w:val="0036062C"/>
    <w:rsid w:val="00372AC5"/>
    <w:rsid w:val="003C1967"/>
    <w:rsid w:val="003C6458"/>
    <w:rsid w:val="003F051E"/>
    <w:rsid w:val="004362B0"/>
    <w:rsid w:val="00443AA5"/>
    <w:rsid w:val="00452251"/>
    <w:rsid w:val="00564F06"/>
    <w:rsid w:val="00581AFD"/>
    <w:rsid w:val="005B1525"/>
    <w:rsid w:val="00600B40"/>
    <w:rsid w:val="00611B9B"/>
    <w:rsid w:val="0073169E"/>
    <w:rsid w:val="00772939"/>
    <w:rsid w:val="00785E89"/>
    <w:rsid w:val="007863DD"/>
    <w:rsid w:val="007D3064"/>
    <w:rsid w:val="00803032"/>
    <w:rsid w:val="00853D4C"/>
    <w:rsid w:val="00912616"/>
    <w:rsid w:val="0091414C"/>
    <w:rsid w:val="00926C37"/>
    <w:rsid w:val="00970412"/>
    <w:rsid w:val="00984491"/>
    <w:rsid w:val="009A42A8"/>
    <w:rsid w:val="009D7D6F"/>
    <w:rsid w:val="009E0AA9"/>
    <w:rsid w:val="009F2A7D"/>
    <w:rsid w:val="00A012DA"/>
    <w:rsid w:val="00A5139D"/>
    <w:rsid w:val="00B10D52"/>
    <w:rsid w:val="00B22E1D"/>
    <w:rsid w:val="00B36A7C"/>
    <w:rsid w:val="00B67794"/>
    <w:rsid w:val="00BA7E02"/>
    <w:rsid w:val="00BB3A16"/>
    <w:rsid w:val="00BC7C50"/>
    <w:rsid w:val="00C21B73"/>
    <w:rsid w:val="00C600D5"/>
    <w:rsid w:val="00C661BC"/>
    <w:rsid w:val="00C96C18"/>
    <w:rsid w:val="00CB5BAC"/>
    <w:rsid w:val="00D07534"/>
    <w:rsid w:val="00D236E9"/>
    <w:rsid w:val="00D43E32"/>
    <w:rsid w:val="00D45243"/>
    <w:rsid w:val="00D75279"/>
    <w:rsid w:val="00DA51BF"/>
    <w:rsid w:val="00E615D9"/>
    <w:rsid w:val="00E70313"/>
    <w:rsid w:val="00EE00CE"/>
    <w:rsid w:val="00EE3530"/>
    <w:rsid w:val="00F3624F"/>
    <w:rsid w:val="00F96E18"/>
    <w:rsid w:val="00FB6C8B"/>
    <w:rsid w:val="00FD79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06"/>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3169E"/>
    <w:pPr>
      <w:widowControl w:val="0"/>
      <w:autoSpaceDE w:val="0"/>
      <w:autoSpaceDN w:val="0"/>
    </w:pPr>
    <w:rPr>
      <w:rFonts w:eastAsia="Times New Roman" w:cs="Calibri"/>
      <w:szCs w:val="20"/>
    </w:rPr>
  </w:style>
  <w:style w:type="paragraph" w:customStyle="1" w:styleId="ConsPlusNonformat">
    <w:name w:val="ConsPlusNonformat"/>
    <w:uiPriority w:val="99"/>
    <w:rsid w:val="0073169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3169E"/>
    <w:pPr>
      <w:widowControl w:val="0"/>
      <w:autoSpaceDE w:val="0"/>
      <w:autoSpaceDN w:val="0"/>
    </w:pPr>
    <w:rPr>
      <w:rFonts w:eastAsia="Times New Roman" w:cs="Calibri"/>
      <w:b/>
      <w:szCs w:val="20"/>
    </w:rPr>
  </w:style>
  <w:style w:type="paragraph" w:customStyle="1" w:styleId="ConsPlusTitlePage">
    <w:name w:val="ConsPlusTitlePage"/>
    <w:uiPriority w:val="99"/>
    <w:rsid w:val="0073169E"/>
    <w:pPr>
      <w:widowControl w:val="0"/>
      <w:autoSpaceDE w:val="0"/>
      <w:autoSpaceDN w:val="0"/>
    </w:pPr>
    <w:rPr>
      <w:rFonts w:ascii="Tahoma" w:eastAsia="Times New Roman" w:hAnsi="Tahoma" w:cs="Tahoma"/>
      <w:sz w:val="20"/>
      <w:szCs w:val="20"/>
    </w:rPr>
  </w:style>
  <w:style w:type="paragraph" w:styleId="PlainText">
    <w:name w:val="Plain Text"/>
    <w:basedOn w:val="Normal"/>
    <w:link w:val="PlainTextChar1"/>
    <w:uiPriority w:val="99"/>
    <w:rsid w:val="00296148"/>
    <w:pPr>
      <w:keepNext/>
      <w:keepLines/>
      <w:autoSpaceDE w:val="0"/>
      <w:autoSpaceDN w:val="0"/>
      <w:adjustRightInd w:val="0"/>
      <w:spacing w:line="170" w:lineRule="atLeast"/>
      <w:ind w:firstLine="170"/>
    </w:pPr>
    <w:rPr>
      <w:rFonts w:ascii="Arial" w:hAnsi="Arial"/>
      <w:color w:val="000000"/>
      <w:sz w:val="17"/>
      <w:szCs w:val="20"/>
      <w:lang w:eastAsia="ru-RU"/>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en-US"/>
    </w:rPr>
  </w:style>
  <w:style w:type="character" w:customStyle="1" w:styleId="PlainTextChar1">
    <w:name w:val="Plain Text Char1"/>
    <w:link w:val="PlainText"/>
    <w:uiPriority w:val="99"/>
    <w:locked/>
    <w:rsid w:val="00296148"/>
    <w:rPr>
      <w:rFonts w:ascii="Arial" w:hAnsi="Arial"/>
      <w:color w:val="000000"/>
      <w:sz w:val="17"/>
      <w:lang w:val="ru-RU" w:eastAsia="ru-RU"/>
    </w:rPr>
  </w:style>
  <w:style w:type="paragraph" w:styleId="Title">
    <w:name w:val="Title"/>
    <w:basedOn w:val="Normal"/>
    <w:link w:val="TitleChar"/>
    <w:uiPriority w:val="99"/>
    <w:qFormat/>
    <w:locked/>
    <w:rsid w:val="00984491"/>
    <w:pPr>
      <w:jc w:val="center"/>
    </w:pPr>
    <w:rPr>
      <w:rFonts w:ascii="Times New Roman" w:eastAsia="Times New Roman" w:hAnsi="Times New Roman"/>
      <w:b/>
      <w:sz w:val="24"/>
      <w:szCs w:val="20"/>
      <w:lang w:eastAsia="ru-RU"/>
    </w:rPr>
  </w:style>
  <w:style w:type="character" w:customStyle="1" w:styleId="TitleChar">
    <w:name w:val="Title Char"/>
    <w:basedOn w:val="DefaultParagraphFont"/>
    <w:link w:val="Title"/>
    <w:uiPriority w:val="99"/>
    <w:locked/>
    <w:rsid w:val="00984491"/>
    <w:rPr>
      <w:rFonts w:ascii="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53D86AAFEF5CF2E7EB3E7C69C9E47EC79BFB6C72470979E8EEAEC41E329B975A228DB7C507B908100CAKBh9P" TargetMode="External"/><Relationship Id="rId3" Type="http://schemas.openxmlformats.org/officeDocument/2006/relationships/webSettings" Target="webSettings.xml"/><Relationship Id="rId7" Type="http://schemas.openxmlformats.org/officeDocument/2006/relationships/hyperlink" Target="consultantplus://offline/ref=15353D86AAFEF5CF2E7EADEAD0F0C14DE97AE5BDC32672C4C4D1B1B116EA23EE32ED7199385D7898K8h6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353D86AAFEF5CF2E7EB3E7C69C9E47EC79BFB6C1257C9B9A81B7E649BA25BB72AD77CC7B1977918101CFB9K5h1P" TargetMode="External"/><Relationship Id="rId11" Type="http://schemas.openxmlformats.org/officeDocument/2006/relationships/fontTable" Target="fontTable.xml"/><Relationship Id="rId5" Type="http://schemas.openxmlformats.org/officeDocument/2006/relationships/hyperlink" Target="consultantplus://offline/ref=15353D86AAFEF5CF2E7EB3E7C69C9E47EC79BFB6C72470979E8EEAEC41E329B975A228DB7C507B908100CAKBh9P" TargetMode="External"/><Relationship Id="rId10" Type="http://schemas.openxmlformats.org/officeDocument/2006/relationships/hyperlink" Target="consultantplus://offline/ref=15353D86AAFEF5CF2E7EB3E7C69C9E47EC79BFB6C1257C9B9A81B7E649BA25BB72KAhDP" TargetMode="External"/><Relationship Id="rId4" Type="http://schemas.openxmlformats.org/officeDocument/2006/relationships/hyperlink" Target="consultantplus://offline/ref=15353D86AAFEF5CF2E7EADEAD0F0C14DE97AE5BDC32672C4C4D1B1B116EA23EE32ED7199385D7898K8h6P" TargetMode="External"/><Relationship Id="rId9" Type="http://schemas.openxmlformats.org/officeDocument/2006/relationships/hyperlink" Target="consultantplus://offline/ref=15353D86AAFEF5CF2E7EB3E7C69C9E47EC79BFB6C1257C9B9A81B7E649BA25BB72AD77CC7B1977918101CFB9K5h1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8</Pages>
  <Words>2699</Words>
  <Characters>15385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2018-05-14T09:53:00Z</cp:lastPrinted>
  <dcterms:created xsi:type="dcterms:W3CDTF">2018-04-17T15:33:00Z</dcterms:created>
  <dcterms:modified xsi:type="dcterms:W3CDTF">2018-05-21T12:27:00Z</dcterms:modified>
</cp:coreProperties>
</file>