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8A" w:rsidRPr="008B203A" w:rsidRDefault="0052218A" w:rsidP="008B203A">
      <w:pPr>
        <w:jc w:val="center"/>
        <w:rPr>
          <w:b/>
          <w:sz w:val="28"/>
          <w:szCs w:val="28"/>
          <w:lang w:val="en-US"/>
        </w:rPr>
      </w:pPr>
    </w:p>
    <w:p w:rsidR="0052218A" w:rsidRPr="000A4A9C" w:rsidRDefault="0052218A" w:rsidP="003244C4">
      <w:pPr>
        <w:jc w:val="center"/>
        <w:rPr>
          <w:caps/>
          <w:sz w:val="36"/>
          <w:szCs w:val="36"/>
        </w:rPr>
      </w:pPr>
      <w:r w:rsidRPr="000A4A9C">
        <w:rPr>
          <w:caps/>
          <w:sz w:val="36"/>
          <w:szCs w:val="36"/>
        </w:rPr>
        <w:t xml:space="preserve">РЕШЕНИЕ </w:t>
      </w:r>
    </w:p>
    <w:p w:rsidR="0052218A" w:rsidRPr="00F9760D" w:rsidRDefault="0052218A" w:rsidP="008B203A">
      <w:pPr>
        <w:rPr>
          <w:b/>
          <w:caps/>
          <w:sz w:val="36"/>
          <w:szCs w:val="36"/>
        </w:rPr>
      </w:pPr>
    </w:p>
    <w:p w:rsidR="0052218A" w:rsidRPr="000A4A9C" w:rsidRDefault="0052218A" w:rsidP="003244C4">
      <w:pPr>
        <w:jc w:val="center"/>
        <w:rPr>
          <w:b/>
          <w:caps/>
          <w:sz w:val="28"/>
          <w:szCs w:val="28"/>
        </w:rPr>
      </w:pPr>
      <w:r w:rsidRPr="000A4A9C">
        <w:rPr>
          <w:b/>
          <w:caps/>
          <w:sz w:val="28"/>
          <w:szCs w:val="28"/>
        </w:rPr>
        <w:t xml:space="preserve">Совета </w:t>
      </w:r>
      <w:r>
        <w:rPr>
          <w:b/>
          <w:caps/>
          <w:sz w:val="28"/>
          <w:szCs w:val="28"/>
        </w:rPr>
        <w:t xml:space="preserve">НОВОЯСЕНСКОГО </w:t>
      </w:r>
      <w:r w:rsidRPr="000A4A9C">
        <w:rPr>
          <w:b/>
          <w:caps/>
          <w:sz w:val="28"/>
          <w:szCs w:val="28"/>
        </w:rPr>
        <w:t>сельского поселения</w:t>
      </w:r>
    </w:p>
    <w:p w:rsidR="0052218A" w:rsidRPr="000A4A9C" w:rsidRDefault="0052218A" w:rsidP="003244C4">
      <w:pPr>
        <w:jc w:val="center"/>
        <w:rPr>
          <w:b/>
          <w:caps/>
          <w:sz w:val="28"/>
          <w:szCs w:val="28"/>
        </w:rPr>
      </w:pPr>
      <w:r w:rsidRPr="000A4A9C">
        <w:rPr>
          <w:b/>
          <w:caps/>
          <w:sz w:val="28"/>
          <w:szCs w:val="28"/>
        </w:rPr>
        <w:t>Староминского района</w:t>
      </w:r>
    </w:p>
    <w:p w:rsidR="0052218A" w:rsidRPr="00F9760D" w:rsidRDefault="0052218A" w:rsidP="008B203A">
      <w:pPr>
        <w:rPr>
          <w:b/>
          <w:bCs/>
          <w:sz w:val="28"/>
          <w:szCs w:val="28"/>
        </w:rPr>
      </w:pPr>
    </w:p>
    <w:p w:rsidR="0052218A" w:rsidRPr="000A4A9C" w:rsidRDefault="0052218A" w:rsidP="003244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A4A9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18.11.2016 г.</w:t>
      </w:r>
      <w:r w:rsidRPr="000A4A9C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0A4A9C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23.6</w:t>
      </w:r>
    </w:p>
    <w:p w:rsidR="0052218A" w:rsidRDefault="0052218A" w:rsidP="00F9760D">
      <w:pPr>
        <w:pStyle w:val="af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ст. Новоясенская</w:t>
      </w:r>
    </w:p>
    <w:p w:rsidR="0052218A" w:rsidRDefault="0052218A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18A" w:rsidRPr="000E2249" w:rsidRDefault="0052218A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218A" w:rsidRPr="000E2249" w:rsidRDefault="0052218A" w:rsidP="00D93B4D">
      <w:pPr>
        <w:pStyle w:val="a3"/>
        <w:rPr>
          <w:bCs w:val="0"/>
          <w:szCs w:val="28"/>
        </w:rPr>
      </w:pPr>
      <w:r w:rsidRPr="000E2249">
        <w:rPr>
          <w:bCs w:val="0"/>
          <w:szCs w:val="28"/>
        </w:rPr>
        <w:t xml:space="preserve">Об утверждении Положения о порядке владения, пользования и распоряжения муниципальным имуществом </w:t>
      </w:r>
    </w:p>
    <w:p w:rsidR="0052218A" w:rsidRPr="000E2249" w:rsidRDefault="0052218A" w:rsidP="00D93B4D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Новоясенского </w:t>
      </w:r>
      <w:r w:rsidRPr="000E2249">
        <w:rPr>
          <w:bCs w:val="0"/>
          <w:szCs w:val="28"/>
        </w:rPr>
        <w:t xml:space="preserve">сельского поселения </w:t>
      </w:r>
    </w:p>
    <w:p w:rsidR="0052218A" w:rsidRPr="000E2249" w:rsidRDefault="0052218A" w:rsidP="00F645D7">
      <w:pPr>
        <w:pStyle w:val="a3"/>
        <w:rPr>
          <w:bCs w:val="0"/>
          <w:szCs w:val="28"/>
        </w:rPr>
      </w:pPr>
      <w:r>
        <w:rPr>
          <w:bCs w:val="0"/>
          <w:szCs w:val="28"/>
        </w:rPr>
        <w:t>Староминского</w:t>
      </w:r>
      <w:r w:rsidRPr="000E2249">
        <w:rPr>
          <w:bCs w:val="0"/>
          <w:szCs w:val="28"/>
        </w:rPr>
        <w:t xml:space="preserve"> района</w:t>
      </w:r>
    </w:p>
    <w:p w:rsidR="0052218A" w:rsidRPr="000E2249" w:rsidRDefault="0052218A" w:rsidP="00B22E2C">
      <w:pPr>
        <w:rPr>
          <w:b/>
          <w:bCs/>
          <w:sz w:val="28"/>
          <w:szCs w:val="28"/>
        </w:rPr>
      </w:pPr>
    </w:p>
    <w:p w:rsidR="0052218A" w:rsidRPr="000E2249" w:rsidRDefault="0052218A" w:rsidP="00233A61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0E2249">
        <w:rPr>
          <w:sz w:val="28"/>
          <w:szCs w:val="28"/>
        </w:rPr>
        <w:t xml:space="preserve">уководствуясь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21.01.2001 года № 178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</w:t>
      </w:r>
      <w:r w:rsidRPr="000E2249">
        <w:rPr>
          <w:b/>
          <w:bCs/>
          <w:sz w:val="28"/>
          <w:szCs w:val="28"/>
        </w:rPr>
        <w:t xml:space="preserve"> </w:t>
      </w:r>
      <w:r w:rsidRPr="006A7645">
        <w:rPr>
          <w:bCs/>
          <w:sz w:val="28"/>
          <w:szCs w:val="28"/>
        </w:rPr>
        <w:t xml:space="preserve">р </w:t>
      </w:r>
      <w:r w:rsidRPr="000E22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л:</w:t>
      </w:r>
    </w:p>
    <w:p w:rsidR="0052218A" w:rsidRPr="00B42063" w:rsidRDefault="0052218A" w:rsidP="00B42063">
      <w:pPr>
        <w:pStyle w:val="af0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bookmarkStart w:id="0" w:name="sub_1"/>
      <w:r w:rsidRPr="00B42063">
        <w:rPr>
          <w:sz w:val="28"/>
          <w:szCs w:val="28"/>
        </w:rPr>
        <w:t xml:space="preserve">Утвердить </w:t>
      </w:r>
      <w:hyperlink w:anchor="sub_1000" w:history="1">
        <w:r w:rsidRPr="00B42063">
          <w:rPr>
            <w:rStyle w:val="a7"/>
            <w:b w:val="0"/>
            <w:color w:val="auto"/>
            <w:sz w:val="28"/>
            <w:szCs w:val="28"/>
          </w:rPr>
          <w:t>Положение</w:t>
        </w:r>
      </w:hyperlink>
      <w:r w:rsidRPr="00B42063">
        <w:rPr>
          <w:b/>
          <w:sz w:val="28"/>
          <w:szCs w:val="28"/>
        </w:rPr>
        <w:t xml:space="preserve"> </w:t>
      </w:r>
      <w:r w:rsidRPr="00B42063">
        <w:rPr>
          <w:sz w:val="28"/>
          <w:szCs w:val="28"/>
        </w:rPr>
        <w:t>о порядке владения, пользования и распоряжения муниципальным имуществом Новоясенского сельского поселения Староминского района (прилагается).</w:t>
      </w:r>
    </w:p>
    <w:bookmarkEnd w:id="0"/>
    <w:p w:rsidR="0052218A" w:rsidRPr="0086358F" w:rsidRDefault="0052218A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6358F">
        <w:rPr>
          <w:rFonts w:ascii="Times New Roman" w:hAnsi="Times New Roman"/>
          <w:sz w:val="28"/>
          <w:szCs w:val="28"/>
          <w:lang w:eastAsia="zh-CN"/>
        </w:rPr>
        <w:t xml:space="preserve">2. 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>
        <w:rPr>
          <w:rFonts w:ascii="Times New Roman" w:hAnsi="Times New Roman"/>
          <w:sz w:val="28"/>
          <w:szCs w:val="28"/>
          <w:lang w:eastAsia="zh-CN"/>
        </w:rPr>
        <w:t xml:space="preserve">Новоясенского </w:t>
      </w:r>
      <w:r w:rsidRPr="0086358F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5D6B61">
        <w:rPr>
          <w:rFonts w:ascii="Times New Roman" w:hAnsi="Times New Roman"/>
          <w:color w:val="000000"/>
          <w:sz w:val="28"/>
          <w:szCs w:val="28"/>
          <w:lang w:eastAsia="zh-CN"/>
        </w:rPr>
        <w:t>Староминского района (Галась И.Г).</w:t>
      </w:r>
    </w:p>
    <w:p w:rsidR="0052218A" w:rsidRDefault="0052218A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  <w:r w:rsidRPr="0086358F">
        <w:rPr>
          <w:rFonts w:ascii="Times New Roman" w:hAnsi="Times New Roman"/>
          <w:sz w:val="28"/>
          <w:lang w:eastAsia="zh-CN"/>
        </w:rPr>
        <w:t xml:space="preserve">3. Настоящее решение вступает в силу со дня </w:t>
      </w:r>
      <w:r>
        <w:rPr>
          <w:rFonts w:ascii="Times New Roman" w:hAnsi="Times New Roman"/>
          <w:sz w:val="28"/>
          <w:lang w:eastAsia="zh-CN"/>
        </w:rPr>
        <w:t xml:space="preserve"> </w:t>
      </w:r>
      <w:r w:rsidRPr="0086358F">
        <w:rPr>
          <w:rFonts w:ascii="Times New Roman" w:hAnsi="Times New Roman"/>
          <w:sz w:val="28"/>
          <w:lang w:eastAsia="zh-CN"/>
        </w:rPr>
        <w:t>обнародования.</w:t>
      </w:r>
    </w:p>
    <w:p w:rsidR="0052218A" w:rsidRDefault="0052218A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52218A" w:rsidRPr="00F9760D" w:rsidRDefault="0052218A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52218A" w:rsidRPr="00F9760D" w:rsidRDefault="0052218A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52218A" w:rsidRPr="002C205C" w:rsidRDefault="0052218A" w:rsidP="00C0184D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Новоясенского </w:t>
      </w:r>
      <w:r w:rsidRPr="002C205C">
        <w:rPr>
          <w:sz w:val="28"/>
          <w:szCs w:val="28"/>
          <w:lang w:eastAsia="zh-CN"/>
        </w:rPr>
        <w:t xml:space="preserve">сельского поселения </w:t>
      </w:r>
    </w:p>
    <w:p w:rsidR="0052218A" w:rsidRPr="002C205C" w:rsidRDefault="0052218A" w:rsidP="00C0184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28"/>
          <w:szCs w:val="28"/>
          <w:lang w:eastAsia="zh-CN"/>
        </w:rPr>
      </w:pPr>
      <w:r w:rsidRPr="002C205C">
        <w:rPr>
          <w:sz w:val="28"/>
          <w:szCs w:val="28"/>
          <w:lang w:eastAsia="zh-CN"/>
        </w:rPr>
        <w:t>Староминского района                                                                 А.</w:t>
      </w:r>
      <w:r>
        <w:rPr>
          <w:sz w:val="28"/>
          <w:szCs w:val="28"/>
          <w:lang w:eastAsia="zh-CN"/>
        </w:rPr>
        <w:t>А. Кропачев</w:t>
      </w:r>
    </w:p>
    <w:p w:rsidR="0052218A" w:rsidRPr="00F9760D" w:rsidRDefault="0052218A" w:rsidP="00E77C36">
      <w:pPr>
        <w:jc w:val="both"/>
        <w:rPr>
          <w:sz w:val="28"/>
          <w:szCs w:val="28"/>
        </w:rPr>
      </w:pPr>
    </w:p>
    <w:p w:rsidR="0052218A" w:rsidRPr="00F9760D" w:rsidRDefault="0052218A" w:rsidP="00E77C36">
      <w:pPr>
        <w:jc w:val="both"/>
        <w:rPr>
          <w:sz w:val="28"/>
          <w:szCs w:val="28"/>
        </w:rPr>
      </w:pPr>
    </w:p>
    <w:p w:rsidR="0052218A" w:rsidRPr="00F9760D" w:rsidRDefault="0052218A" w:rsidP="00E77C36">
      <w:pPr>
        <w:jc w:val="both"/>
        <w:rPr>
          <w:sz w:val="28"/>
          <w:szCs w:val="28"/>
        </w:rPr>
      </w:pPr>
    </w:p>
    <w:p w:rsidR="0052218A" w:rsidRPr="00F9760D" w:rsidRDefault="0052218A" w:rsidP="00E77C36">
      <w:pPr>
        <w:jc w:val="both"/>
        <w:rPr>
          <w:sz w:val="28"/>
          <w:szCs w:val="28"/>
        </w:rPr>
      </w:pPr>
    </w:p>
    <w:p w:rsidR="0052218A" w:rsidRPr="00F9760D" w:rsidRDefault="0052218A" w:rsidP="00E77C36">
      <w:pPr>
        <w:jc w:val="both"/>
        <w:rPr>
          <w:sz w:val="28"/>
          <w:szCs w:val="28"/>
        </w:rPr>
      </w:pPr>
    </w:p>
    <w:p w:rsidR="0052218A" w:rsidRDefault="0052218A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52218A" w:rsidRDefault="0052218A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52218A" w:rsidRDefault="0052218A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</w:p>
    <w:p w:rsidR="0052218A" w:rsidRPr="000E0939" w:rsidRDefault="0052218A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0E0939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52218A" w:rsidRPr="000E0939" w:rsidRDefault="0052218A" w:rsidP="00FF4448">
      <w:pPr>
        <w:jc w:val="center"/>
        <w:rPr>
          <w:sz w:val="28"/>
          <w:szCs w:val="28"/>
        </w:rPr>
      </w:pPr>
      <w:r w:rsidRPr="000E0939">
        <w:rPr>
          <w:sz w:val="28"/>
          <w:szCs w:val="28"/>
        </w:rPr>
        <w:t xml:space="preserve">проекта решения Совета </w:t>
      </w:r>
      <w:r>
        <w:rPr>
          <w:sz w:val="28"/>
          <w:szCs w:val="28"/>
        </w:rPr>
        <w:t xml:space="preserve">Новоясенского </w:t>
      </w:r>
      <w:r w:rsidRPr="000E0939">
        <w:rPr>
          <w:sz w:val="28"/>
          <w:szCs w:val="28"/>
        </w:rPr>
        <w:t xml:space="preserve">сельского поселения Староминского района от _____________2016  № _________ </w:t>
      </w:r>
    </w:p>
    <w:p w:rsidR="0052218A" w:rsidRPr="00FF4448" w:rsidRDefault="0052218A" w:rsidP="00FF4448">
      <w:pPr>
        <w:pStyle w:val="a3"/>
        <w:rPr>
          <w:b w:val="0"/>
          <w:bCs w:val="0"/>
          <w:szCs w:val="28"/>
        </w:rPr>
      </w:pPr>
      <w:r w:rsidRPr="00FF4448">
        <w:rPr>
          <w:b w:val="0"/>
          <w:bCs w:val="0"/>
          <w:szCs w:val="28"/>
        </w:rPr>
        <w:t xml:space="preserve">«Об утверждении Положения о порядке владения, пользования и распоряжения муниципальным имуществом </w:t>
      </w:r>
    </w:p>
    <w:p w:rsidR="0052218A" w:rsidRPr="00FF4448" w:rsidRDefault="0052218A" w:rsidP="00FF4448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Новоясенского </w:t>
      </w:r>
      <w:r w:rsidRPr="00FF4448">
        <w:rPr>
          <w:b w:val="0"/>
          <w:bCs w:val="0"/>
          <w:szCs w:val="28"/>
        </w:rPr>
        <w:t xml:space="preserve">сельского поселения </w:t>
      </w:r>
    </w:p>
    <w:p w:rsidR="0052218A" w:rsidRPr="00FF4448" w:rsidRDefault="0052218A" w:rsidP="00FF4448">
      <w:pPr>
        <w:jc w:val="center"/>
        <w:rPr>
          <w:sz w:val="28"/>
          <w:szCs w:val="28"/>
        </w:rPr>
      </w:pPr>
      <w:r w:rsidRPr="00FF4448">
        <w:rPr>
          <w:bCs/>
          <w:sz w:val="28"/>
          <w:szCs w:val="28"/>
        </w:rPr>
        <w:t>Староминского района»</w:t>
      </w:r>
    </w:p>
    <w:p w:rsidR="0052218A" w:rsidRPr="000E0939" w:rsidRDefault="0052218A" w:rsidP="00FF4448">
      <w:pPr>
        <w:rPr>
          <w:bCs/>
          <w:sz w:val="28"/>
          <w:szCs w:val="28"/>
        </w:rPr>
      </w:pPr>
    </w:p>
    <w:p w:rsidR="0052218A" w:rsidRPr="000E0939" w:rsidRDefault="0052218A" w:rsidP="00FF4448">
      <w:pPr>
        <w:rPr>
          <w:b/>
          <w:bCs/>
          <w:sz w:val="28"/>
          <w:szCs w:val="28"/>
        </w:rPr>
      </w:pPr>
    </w:p>
    <w:p w:rsidR="0052218A" w:rsidRPr="000E0939" w:rsidRDefault="0052218A" w:rsidP="00FF4448">
      <w:pPr>
        <w:rPr>
          <w:sz w:val="28"/>
          <w:szCs w:val="28"/>
        </w:rPr>
      </w:pPr>
      <w:r w:rsidRPr="000E0939">
        <w:rPr>
          <w:sz w:val="28"/>
          <w:szCs w:val="28"/>
        </w:rPr>
        <w:t xml:space="preserve">Проект внесен: </w:t>
      </w:r>
    </w:p>
    <w:p w:rsidR="0052218A" w:rsidRPr="000E0939" w:rsidRDefault="0052218A" w:rsidP="00FF4448">
      <w:pPr>
        <w:rPr>
          <w:sz w:val="28"/>
          <w:szCs w:val="28"/>
        </w:rPr>
      </w:pPr>
      <w:r w:rsidRPr="000E0939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Новоясенского </w:t>
      </w:r>
      <w:r w:rsidRPr="000E0939">
        <w:rPr>
          <w:sz w:val="28"/>
          <w:szCs w:val="28"/>
        </w:rPr>
        <w:t>сельского поселения</w:t>
      </w:r>
    </w:p>
    <w:p w:rsidR="0052218A" w:rsidRPr="000E0939" w:rsidRDefault="0052218A" w:rsidP="00FF4448">
      <w:pPr>
        <w:ind w:left="851" w:hanging="851"/>
        <w:rPr>
          <w:sz w:val="28"/>
          <w:szCs w:val="28"/>
        </w:rPr>
      </w:pPr>
      <w:r w:rsidRPr="000E0939">
        <w:rPr>
          <w:sz w:val="28"/>
          <w:szCs w:val="28"/>
        </w:rPr>
        <w:t xml:space="preserve">Староминского района                                           </w:t>
      </w:r>
      <w:r>
        <w:rPr>
          <w:sz w:val="28"/>
          <w:szCs w:val="28"/>
        </w:rPr>
        <w:t xml:space="preserve">                          А.А. Кропачев</w:t>
      </w:r>
    </w:p>
    <w:p w:rsidR="0052218A" w:rsidRPr="000E0939" w:rsidRDefault="0052218A" w:rsidP="00FF4448">
      <w:pPr>
        <w:ind w:left="851" w:hanging="851"/>
        <w:rPr>
          <w:sz w:val="28"/>
          <w:szCs w:val="28"/>
        </w:rPr>
      </w:pPr>
    </w:p>
    <w:p w:rsidR="0052218A" w:rsidRPr="000E0939" w:rsidRDefault="0052218A" w:rsidP="00FF4448">
      <w:pPr>
        <w:ind w:left="851" w:hanging="851"/>
        <w:rPr>
          <w:sz w:val="28"/>
          <w:szCs w:val="28"/>
        </w:rPr>
      </w:pP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Проект подготовлен:</w:t>
      </w: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ведущий специалист администрации</w:t>
      </w: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Новоясенского </w:t>
      </w:r>
      <w:r w:rsidRPr="000E0939">
        <w:rPr>
          <w:sz w:val="28"/>
          <w:szCs w:val="28"/>
          <w:lang w:eastAsia="ar-SA"/>
        </w:rPr>
        <w:t xml:space="preserve">сельского поселения                     </w:t>
      </w:r>
      <w:r>
        <w:rPr>
          <w:sz w:val="28"/>
          <w:szCs w:val="28"/>
          <w:lang w:eastAsia="ar-SA"/>
        </w:rPr>
        <w:t xml:space="preserve">                      Г.И. Прудкогляд</w:t>
      </w: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Староминского района</w:t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  <w:t xml:space="preserve">       «___»____________2016г.</w:t>
      </w:r>
    </w:p>
    <w:p w:rsidR="0052218A" w:rsidRPr="000E0939" w:rsidRDefault="0052218A" w:rsidP="00FF4448">
      <w:pPr>
        <w:suppressAutoHyphens/>
        <w:jc w:val="right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 xml:space="preserve"> </w:t>
      </w:r>
    </w:p>
    <w:p w:rsidR="0052218A" w:rsidRPr="000E0939" w:rsidRDefault="0052218A" w:rsidP="00FF4448">
      <w:pPr>
        <w:suppressAutoHyphens/>
        <w:rPr>
          <w:sz w:val="28"/>
          <w:szCs w:val="28"/>
          <w:highlight w:val="yellow"/>
          <w:lang w:eastAsia="ar-SA"/>
        </w:rPr>
      </w:pP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Проект согласован:</w:t>
      </w: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 инспектор</w:t>
      </w:r>
    </w:p>
    <w:p w:rsidR="0052218A" w:rsidRPr="000E0939" w:rsidRDefault="0052218A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Новоясенского </w:t>
      </w:r>
      <w:r w:rsidRPr="000E0939">
        <w:rPr>
          <w:sz w:val="28"/>
          <w:szCs w:val="28"/>
          <w:lang w:eastAsia="ar-SA"/>
        </w:rPr>
        <w:t xml:space="preserve">сельского поселения                     </w:t>
      </w:r>
      <w:r>
        <w:rPr>
          <w:sz w:val="28"/>
          <w:szCs w:val="28"/>
          <w:lang w:eastAsia="ar-SA"/>
        </w:rPr>
        <w:t xml:space="preserve">                       Н</w:t>
      </w:r>
      <w:r w:rsidRPr="000E093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>Столик</w:t>
      </w:r>
    </w:p>
    <w:p w:rsidR="0052218A" w:rsidRPr="000E0939" w:rsidRDefault="0052218A" w:rsidP="00FF4448">
      <w:pPr>
        <w:suppressAutoHyphens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Староминского района</w:t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  <w:t xml:space="preserve">                  «___»____________2016г.</w:t>
      </w:r>
    </w:p>
    <w:p w:rsidR="0052218A" w:rsidRDefault="0052218A" w:rsidP="00FF4448">
      <w:pPr>
        <w:suppressAutoHyphens/>
        <w:jc w:val="both"/>
        <w:rPr>
          <w:sz w:val="28"/>
          <w:szCs w:val="28"/>
          <w:lang w:eastAsia="ar-SA"/>
        </w:rPr>
      </w:pPr>
    </w:p>
    <w:p w:rsidR="0052218A" w:rsidRDefault="0052218A" w:rsidP="00FF4448">
      <w:pPr>
        <w:suppressAutoHyphens/>
        <w:jc w:val="both"/>
        <w:rPr>
          <w:sz w:val="28"/>
          <w:szCs w:val="28"/>
          <w:lang w:eastAsia="ar-SA"/>
        </w:rPr>
      </w:pPr>
    </w:p>
    <w:p w:rsidR="0052218A" w:rsidRDefault="0052218A" w:rsidP="00FF4448">
      <w:pPr>
        <w:suppressAutoHyphens/>
        <w:jc w:val="both"/>
        <w:rPr>
          <w:sz w:val="28"/>
          <w:szCs w:val="28"/>
          <w:lang w:eastAsia="ar-SA"/>
        </w:rPr>
      </w:pPr>
    </w:p>
    <w:p w:rsidR="0052218A" w:rsidRPr="008B203A" w:rsidRDefault="0052218A" w:rsidP="00E77C36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8"/>
        <w:gridCol w:w="4822"/>
      </w:tblGrid>
      <w:tr w:rsidR="0052218A" w:rsidTr="00A04F58">
        <w:tc>
          <w:tcPr>
            <w:tcW w:w="4927" w:type="dxa"/>
          </w:tcPr>
          <w:p w:rsidR="0052218A" w:rsidRPr="00A04F58" w:rsidRDefault="0052218A" w:rsidP="00A04F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52218A" w:rsidRPr="00A04F58" w:rsidRDefault="0052218A" w:rsidP="00EE382A">
            <w:pPr>
              <w:rPr>
                <w:sz w:val="28"/>
                <w:szCs w:val="28"/>
              </w:rPr>
            </w:pP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ПРИЛОЖЕНИЕ</w:t>
            </w: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к решению Совета</w:t>
            </w: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Новоясенского сельского поселения</w:t>
            </w: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Староминского района</w:t>
            </w:r>
          </w:p>
          <w:p w:rsidR="0052218A" w:rsidRPr="00A04F58" w:rsidRDefault="0052218A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 xml:space="preserve">от </w:t>
            </w:r>
            <w:r w:rsidR="00C3148F">
              <w:rPr>
                <w:sz w:val="28"/>
                <w:szCs w:val="28"/>
              </w:rPr>
              <w:t>18.11.2016 г</w:t>
            </w:r>
            <w:bookmarkStart w:id="1" w:name="_GoBack"/>
            <w:bookmarkEnd w:id="1"/>
            <w:r w:rsidRPr="00A04F58">
              <w:rPr>
                <w:sz w:val="28"/>
                <w:szCs w:val="28"/>
              </w:rPr>
              <w:t xml:space="preserve"> № </w:t>
            </w:r>
            <w:r w:rsidR="00C3148F">
              <w:rPr>
                <w:sz w:val="28"/>
                <w:szCs w:val="28"/>
              </w:rPr>
              <w:t>23.6</w:t>
            </w:r>
          </w:p>
          <w:p w:rsidR="0052218A" w:rsidRPr="00A04F58" w:rsidRDefault="0052218A" w:rsidP="00A04F58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18A" w:rsidRPr="000E2249" w:rsidRDefault="0052218A" w:rsidP="006722DD">
      <w:pPr>
        <w:ind w:firstLine="851"/>
        <w:jc w:val="right"/>
        <w:rPr>
          <w:sz w:val="28"/>
          <w:szCs w:val="28"/>
        </w:rPr>
      </w:pPr>
    </w:p>
    <w:p w:rsidR="0052218A" w:rsidRPr="000E2249" w:rsidRDefault="0052218A" w:rsidP="00E655CE">
      <w:pPr>
        <w:pStyle w:val="1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порядке владения, пользования и распоряжения муниципальным имуществом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218A" w:rsidRPr="000E2249" w:rsidRDefault="0052218A" w:rsidP="004D6619">
      <w:pPr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1. Общие положения</w:t>
      </w:r>
    </w:p>
    <w:p w:rsidR="0052218A" w:rsidRPr="000E2249" w:rsidRDefault="0052218A" w:rsidP="004D6619">
      <w:pPr>
        <w:rPr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" w:name="sub_11"/>
      <w:r w:rsidRPr="000E2249">
        <w:rPr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0E2249">
          <w:rPr>
            <w:rStyle w:val="a7"/>
            <w:b w:val="0"/>
            <w:color w:val="auto"/>
            <w:sz w:val="28"/>
            <w:szCs w:val="28"/>
          </w:rPr>
          <w:t>Конституцией</w:t>
        </w:r>
      </w:hyperlink>
      <w:r w:rsidRPr="000E2249">
        <w:rPr>
          <w:sz w:val="28"/>
          <w:szCs w:val="28"/>
        </w:rPr>
        <w:t xml:space="preserve"> Российской Федерации, действующим законодательством Российской Федерации, </w:t>
      </w:r>
      <w:hyperlink r:id="rId9" w:history="1">
        <w:r w:rsidRPr="000E2249">
          <w:rPr>
            <w:rStyle w:val="a7"/>
            <w:b w:val="0"/>
            <w:color w:val="auto"/>
            <w:sz w:val="28"/>
            <w:szCs w:val="28"/>
          </w:rPr>
          <w:t>Уставом</w:t>
        </w:r>
      </w:hyperlink>
      <w:r w:rsidRPr="000E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  <w:bookmarkStart w:id="3" w:name="sub_12"/>
      <w:bookmarkEnd w:id="2"/>
      <w:r w:rsidRPr="000E2249">
        <w:rPr>
          <w:sz w:val="28"/>
          <w:szCs w:val="28"/>
        </w:rPr>
        <w:t xml:space="preserve">1.2. Настоящее Положение устанавливает общие принципы владения, пользования и распоряжения муниципальным имуществом, находящимся в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  <w:bookmarkEnd w:id="3"/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1.3. В состав муниципальной собственности, входят средства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поселения, муниципальных внебюджетных фондов, казна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имущество органов местного самоуправления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земельные участки и другие природные ресурсы, переданные в муниципальную собственность в установленном порядке, другое движимое и недвижимое имущество, принадлежащее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праве собственности.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4" w:name="sub_13"/>
      <w:r w:rsidRPr="000E2249">
        <w:rPr>
          <w:sz w:val="28"/>
          <w:szCs w:val="28"/>
        </w:rPr>
        <w:t xml:space="preserve">1.4.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учитывается в реестре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5" w:name="sub_14"/>
      <w:bookmarkEnd w:id="4"/>
      <w:r w:rsidRPr="000E2249">
        <w:rPr>
          <w:sz w:val="28"/>
          <w:szCs w:val="28"/>
        </w:rPr>
        <w:t xml:space="preserve">1.5. Интересы собственника муниципального имущества представляет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действующая на основании </w:t>
      </w:r>
      <w:hyperlink r:id="rId10" w:history="1">
        <w:r w:rsidRPr="000E2249">
          <w:rPr>
            <w:rStyle w:val="a7"/>
            <w:b w:val="0"/>
            <w:color w:val="auto"/>
            <w:sz w:val="28"/>
            <w:szCs w:val="28"/>
          </w:rPr>
          <w:t>Устава</w:t>
        </w:r>
      </w:hyperlink>
      <w:r w:rsidRPr="000E22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6" w:name="sub_15"/>
      <w:bookmarkEnd w:id="5"/>
      <w:r w:rsidRPr="000E2249">
        <w:rPr>
          <w:sz w:val="28"/>
          <w:szCs w:val="28"/>
        </w:rPr>
        <w:t xml:space="preserve">1.6. В отношении объектов муниципальной собственности могут совершаться любые сделки, не противоречащие гражданскому законодательству Российской Федерации, по приватизации, купле-продаже, </w:t>
      </w:r>
      <w:r w:rsidRPr="000E2249">
        <w:rPr>
          <w:sz w:val="28"/>
          <w:szCs w:val="28"/>
        </w:rPr>
        <w:lastRenderedPageBreak/>
        <w:t>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7" w:name="sub_16"/>
      <w:bookmarkEnd w:id="6"/>
      <w:r w:rsidRPr="000E2249">
        <w:rPr>
          <w:sz w:val="28"/>
          <w:szCs w:val="28"/>
        </w:rPr>
        <w:t xml:space="preserve"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bookmarkStart w:id="8" w:name="sub_17"/>
      <w:bookmarkEnd w:id="7"/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2. Способы формирования муниципальной собственности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Муниципальная собственность формируется из: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2.1. Объектов муниципальной собственности, имеющейся в казне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2.4. 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приобретательной давности, безвозмездной передачи в муниципальную собственность и по иным основаниям, установленным законодательством Российской Федерации.</w:t>
      </w:r>
    </w:p>
    <w:p w:rsidR="0052218A" w:rsidRPr="000E2249" w:rsidRDefault="0052218A" w:rsidP="00B05F53">
      <w:pPr>
        <w:rPr>
          <w:b/>
          <w:sz w:val="28"/>
          <w:szCs w:val="28"/>
        </w:rPr>
      </w:pPr>
    </w:p>
    <w:p w:rsidR="0052218A" w:rsidRPr="000E2249" w:rsidRDefault="0052218A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0E224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ведения реестра</w:t>
      </w:r>
    </w:p>
    <w:p w:rsidR="0052218A" w:rsidRPr="000E2249" w:rsidRDefault="0052218A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собственности </w:t>
      </w:r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52218A" w:rsidRPr="000E2249" w:rsidRDefault="0052218A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52218A" w:rsidRPr="000E2249" w:rsidRDefault="0052218A" w:rsidP="004D661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ответственный специалист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организует работу по формированию и ведению реестра муниципальной собственности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Новоясенского 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- Реестр).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Под Реестром понимается перечень объектов учета и данные о них.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Ведение Реестра осуществляется на бумажных и электронных носителях и включает в себя ведение информации о муниципальном имуществе.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Приоритет имеют записи на бумажных носителях.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Собственником Реестра является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Пронумерованные и опечатанные экземпляры утвержденного Реестра подлежат хранению </w:t>
      </w:r>
      <w:r>
        <w:rPr>
          <w:sz w:val="28"/>
          <w:szCs w:val="28"/>
        </w:rPr>
        <w:t xml:space="preserve">в </w:t>
      </w:r>
      <w:r w:rsidRPr="000E2249">
        <w:rPr>
          <w:sz w:val="28"/>
          <w:szCs w:val="28"/>
        </w:rPr>
        <w:t xml:space="preserve">сейфе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10" w:name="sub_22"/>
      <w:r w:rsidRPr="000E2249">
        <w:rPr>
          <w:sz w:val="28"/>
          <w:szCs w:val="28"/>
        </w:rPr>
        <w:t xml:space="preserve">3.2. Основными задачами учета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(далее - муниципальное имущество) являются:</w:t>
      </w:r>
    </w:p>
    <w:bookmarkEnd w:id="10"/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обеспечение полного и непрерывного учета объектов муниципального имущества.</w:t>
      </w: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  <w:bookmarkStart w:id="11" w:name="sub_23"/>
      <w:r w:rsidRPr="000E2249">
        <w:rPr>
          <w:b/>
          <w:sz w:val="28"/>
          <w:szCs w:val="28"/>
        </w:rPr>
        <w:t>3.4. Объектами учета являются:</w:t>
      </w:r>
    </w:p>
    <w:bookmarkEnd w:id="11"/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3.4.1. Муниципальные унитарные предприятия и муниципальные автономные, бюджетные, казенные учреждения;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3.4.2. Недвижимое имущество, закрепленное на праве хозяйственного ведения и оперативного управления за муниципальными унитарными предприятиями и муниципальными автономными</w:t>
      </w:r>
      <w:r>
        <w:rPr>
          <w:sz w:val="28"/>
          <w:szCs w:val="28"/>
        </w:rPr>
        <w:t xml:space="preserve">, бюджетными и казенными </w:t>
      </w:r>
      <w:r w:rsidRPr="000E2249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3.4.3. Движимое имущество, закрепленное на праве хозяйственного ведения за муниципальными унитарными предприятиями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  3.4.4. Особо ценное движимое имущество, закрепленное на праве оперативного управления за муниципальными автономными, бюджетными учреждениями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3.4.5. Имущество муниципальной казны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(далее - имущество казны):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муниципальное имущество, имеющееся у юридических и физических лиц, в том числе переданное в аренду, залог и по иным основаниям;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земельные участки, находящиеся в муниципальной собственности;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природные объекты (ресурсы), находящиеся в муниципальной собственности;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объекты жилого, нежилого фонда, коммунального назначения,</w:t>
      </w:r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доли в праве на них, объекты недвижимости, построенные или реконструированные за счет средств местного бюджета, на которые зарегистрировано право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движимое имущество (транспортные средства, их части, машины и оборудование) принадлежащие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либо иное имущество, не относящееся к недвижимому имуществу);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имущество, приобретенное за счет средств местного бюджета;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иное имущество, поступившее в муниципальную собственность в соответствии с действующим законодательством.</w:t>
      </w: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3.5. Реестр состоит из:</w:t>
      </w: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3.5.1. Раздел 1 </w:t>
      </w:r>
      <w:r>
        <w:rPr>
          <w:sz w:val="28"/>
          <w:szCs w:val="28"/>
        </w:rPr>
        <w:t>«</w:t>
      </w:r>
      <w:r w:rsidRPr="000E2249">
        <w:rPr>
          <w:sz w:val="28"/>
          <w:szCs w:val="28"/>
        </w:rPr>
        <w:t>Сведения о муниципальном недвижимом имуществе</w:t>
      </w:r>
      <w:r>
        <w:rPr>
          <w:sz w:val="28"/>
          <w:szCs w:val="28"/>
        </w:rPr>
        <w:t>»</w:t>
      </w:r>
      <w:r w:rsidRPr="000E2249">
        <w:rPr>
          <w:sz w:val="28"/>
          <w:szCs w:val="28"/>
        </w:rPr>
        <w:t xml:space="preserve"> (приложение № 1)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3.5.2. Раздел 2 </w:t>
      </w:r>
      <w:r>
        <w:rPr>
          <w:sz w:val="28"/>
          <w:szCs w:val="28"/>
        </w:rPr>
        <w:t>«</w:t>
      </w:r>
      <w:r w:rsidRPr="000E2249">
        <w:rPr>
          <w:sz w:val="28"/>
          <w:szCs w:val="28"/>
        </w:rPr>
        <w:t>Сведения о муниципальном движимом имуществе</w:t>
      </w:r>
      <w:r>
        <w:rPr>
          <w:sz w:val="28"/>
          <w:szCs w:val="28"/>
        </w:rPr>
        <w:t>»</w:t>
      </w:r>
      <w:r w:rsidRPr="000E2249">
        <w:rPr>
          <w:sz w:val="28"/>
          <w:szCs w:val="28"/>
        </w:rPr>
        <w:t xml:space="preserve"> (приложение № 2)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3.5.3. Раздел 3 </w:t>
      </w:r>
      <w:r>
        <w:rPr>
          <w:sz w:val="28"/>
          <w:szCs w:val="28"/>
        </w:rPr>
        <w:t>«</w:t>
      </w:r>
      <w:r w:rsidRPr="000E2249">
        <w:rPr>
          <w:sz w:val="28"/>
          <w:szCs w:val="2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является учредителем (участником)</w:t>
      </w:r>
      <w:r>
        <w:rPr>
          <w:sz w:val="28"/>
          <w:szCs w:val="28"/>
        </w:rPr>
        <w:t>».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12" w:name="sub_28"/>
      <w:r w:rsidRPr="000E2249">
        <w:rPr>
          <w:sz w:val="28"/>
          <w:szCs w:val="28"/>
        </w:rPr>
        <w:t xml:space="preserve">3.7.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несет ответственность за достоверность, полноту и сохранение информационной базы Реестра.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13" w:name="sub_29"/>
      <w:bookmarkEnd w:id="12"/>
      <w:r w:rsidRPr="000E2249">
        <w:rPr>
          <w:sz w:val="28"/>
          <w:szCs w:val="28"/>
        </w:rPr>
        <w:t xml:space="preserve">3.8.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района:</w:t>
      </w:r>
    </w:p>
    <w:bookmarkEnd w:id="13"/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проводит инвентаризацию объектов муниципальной казны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Исключение из Реестра объектов, связанных со сносом в связи с предоставлением земельных участков под новое строительство, </w:t>
      </w:r>
      <w:r w:rsidRPr="000E2249">
        <w:rPr>
          <w:sz w:val="28"/>
          <w:szCs w:val="28"/>
        </w:rPr>
        <w:lastRenderedPageBreak/>
        <w:t>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4. Муниципальная казна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4.1. В состав муниципальной казны входит: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средства бюджета и бюджетных фондов;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имущественные и неимущественные права;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иные нематериальные активы, включая интеллектуальную собственность.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4.2. Источниками образования муниципальной казны может быть имущество: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а) вновь созданное или приобретенное непосредственно в муниципальную собственность за счет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переданное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краевую) и муниципальную;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переданное безвозмездно в собственность поселения юридическими и физическими лицами;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на законных основаниях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д)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е) оставшееся после ликвидации муниципальных унитарных предприятий и учреждений;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ж) поступившее в собственность поселения по другим законным основаниям.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4.3. Включение в состав муниципальной казны имущества, образованного за счет источников, указанных в п. 4.2 (за исключением указанных в подпунктах «г» и «д» настоящего Порядка, осуществляется на основании постановлений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4.4. Учет, оформление и государственную регистрацию прав собственности на недвижимое имущество, составляющее муниципальную казну,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порядке, установленном действующим законодательством, настоящим Положением.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4.5. Формирование муниципальной казны и финансирование мероприятий по ее содержанию осуществляется за счет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иных источников, не запрещенных законодательством.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4.6. Имущество, составляющее муниципальную казну, принадлежит на праве собственности непосредственно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подлежит отражению в бухгалтерской отчетности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качестве основных или оборотных средств и в соответствующем перечне Реестра.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4.8. Распоряжение имуществом, составляющим муниципальную казну, происходит путем: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сдачи в аренду;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безвозмездное пользование;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хозяйственное ведение;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 оперативное управление;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передачи в доверительное управление;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залог;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приватизации;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- отчуждения в собственность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район, собственность Краснодарского края, собственность Российской Федерации;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 - и  другими, предусмотренными законодательством способами.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4.10. Управление и распоряжение входящими в состав муниципальной казны средствами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4.11. Контроль,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условиями заключенных договоров о передаче имущества.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По мере необходимости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 проверки состояния переданного имущества и соблюдения условий договоров о передаче имущества.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4.12. 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>
        <w:rPr>
          <w:sz w:val="28"/>
          <w:szCs w:val="28"/>
        </w:rPr>
        <w:t>Рассветовское</w:t>
      </w:r>
      <w:r w:rsidRPr="000E224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а обязанности по содержанию такого имущества и контролю за его состоянием исполняет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за счет средств, выделенных из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4.13. Защиту прав собственности на имущество, составляющее муниципальную казну, в том числе в суде,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порядке и способами, определенными действующим законодательством.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4.14. Юридические и физические лица, а также должностные лица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4.15. </w:t>
      </w:r>
      <w:r>
        <w:rPr>
          <w:sz w:val="28"/>
          <w:szCs w:val="28"/>
        </w:rPr>
        <w:t>Ответственный специалист</w:t>
      </w:r>
      <w:r w:rsidRPr="000E22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ежегодно одновременно с представлением на утверждение Реестра муниципальной собственности </w:t>
      </w:r>
      <w:r w:rsidRPr="000E2249">
        <w:rPr>
          <w:sz w:val="28"/>
          <w:szCs w:val="28"/>
        </w:rPr>
        <w:lastRenderedPageBreak/>
        <w:t xml:space="preserve">представляет в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отчет о составе и стоимости муниципальной казны в установленном порядке.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5. Полномочия органов местного самоуправления 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по владению, пользованию и распоряжению муниципальным имуществом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5.1. В соответствии с действующим законодательством,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5.2.1. Утверждает прогнозный план (программу)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5.2.2. Принимает решения об условиях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5.2.3.  Утверждает методику определения арендной платы, порядок предоставления льгот по арендной плате.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5.2.4.  Ежегодно до 1 мая текущего года утверждает Реестр муниципального имущества.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5.2.5. Осуществляет иные полномочия в области управления муниципальной собственностью, предусмотренные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гражданским законодательством Российской Федерации.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как исполнительно-распорядительный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5.3.2. Организует в пределах своей компетенции выполнение решений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сфере управления муниципальной собственностью.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5.3.3. Принимает решения по вопросам: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создания, приобретения, использования объектов муниципальной собственности или их отчуждения;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2) создания, реорганизации, ликвидации муниципальных предприятий, учреждений;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5.3.4. Осуществляет иные полномочия в области управления муниципальной собственностью, предусмотренные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иными актами органов местного самоуправления в соответствии с действующим законодательством.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4D6619">
      <w:pPr>
        <w:pStyle w:val="af0"/>
        <w:ind w:left="22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6. Управление объектами муниципальной собственности, </w:t>
      </w:r>
    </w:p>
    <w:p w:rsidR="0052218A" w:rsidRPr="000E2249" w:rsidRDefault="0052218A" w:rsidP="004D6619">
      <w:pPr>
        <w:pStyle w:val="af0"/>
        <w:ind w:left="22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закрепленными за предприятиями и учреждениями</w:t>
      </w:r>
    </w:p>
    <w:p w:rsidR="0052218A" w:rsidRPr="000E2249" w:rsidRDefault="0052218A" w:rsidP="004D6619">
      <w:pPr>
        <w:ind w:left="1080" w:firstLine="851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6.1. 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муниципальным унитарным предприятием или муниципальным автономным, бюджетным, казенным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учреждению) является соответствующее постановление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договор о передаче имущества (соглашение) и акты приема-передачи.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6.3. Закрепленное за муниципальным унитарным предприятием (муниципальным автономным, бюджетным, казенным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6.4.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52218A" w:rsidRPr="00341521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6.5. Право хозяйственного ведения (оперативного управления) имуществом, в отношении которого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принято решение о закреплении </w:t>
      </w:r>
      <w:r w:rsidRPr="000E2249">
        <w:rPr>
          <w:sz w:val="28"/>
          <w:szCs w:val="28"/>
        </w:rPr>
        <w:lastRenderedPageBreak/>
        <w:t xml:space="preserve">за муниципальным унитарным предприятием (муниципальным  автономным, бюджетным, казенным учреждением), возникает у указанного юридического лица с момента передачи имущества и подлежит государственной регистрации </w:t>
      </w:r>
      <w:r w:rsidRPr="00341521">
        <w:rPr>
          <w:sz w:val="28"/>
          <w:szCs w:val="28"/>
        </w:rPr>
        <w:t xml:space="preserve">в </w:t>
      </w:r>
      <w:r w:rsidRPr="006F5A49">
        <w:rPr>
          <w:sz w:val="28"/>
          <w:szCs w:val="28"/>
        </w:rPr>
        <w:t>Староминск</w:t>
      </w:r>
      <w:r>
        <w:rPr>
          <w:sz w:val="28"/>
          <w:szCs w:val="28"/>
        </w:rPr>
        <w:t>ом</w:t>
      </w:r>
      <w:r w:rsidRPr="006F5A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6F5A49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341521">
        <w:rPr>
          <w:sz w:val="28"/>
          <w:szCs w:val="28"/>
        </w:rPr>
        <w:t>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7D39E7">
        <w:rPr>
          <w:sz w:val="28"/>
          <w:szCs w:val="28"/>
        </w:rPr>
        <w:t>6.6. Переданное имущество отражается на балансе</w:t>
      </w:r>
      <w:r w:rsidRPr="000E2249">
        <w:rPr>
          <w:sz w:val="28"/>
          <w:szCs w:val="28"/>
        </w:rPr>
        <w:t xml:space="preserve"> муниципального унитарного предприятия (муниципального автономного, бюджетного, казенного учреждения).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6.7. Муниципальное унитарное предприятие (муниципальное автономное, бюджетное, казенное учреждение) обязано: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осуществлять капитальный и текущий ремонт движимого и недвижимого имущества;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д) оперативно обеспечивать устранение аварийных неисправностей (повреждений) имущества;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е) ежегодно не позднее 1 апреля года, следующего за отчетным, предоставлять в администраци</w:t>
      </w:r>
      <w:r>
        <w:rPr>
          <w:sz w:val="28"/>
          <w:szCs w:val="28"/>
        </w:rPr>
        <w:t>ю</w:t>
      </w:r>
      <w:r w:rsidRPr="000E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6.8. Распоряжение имуществом, в том числе сдача в аренду, списание основных средств, сдача в залог (ипотеку), внесение в качестве вклада в 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1C4F5E">
      <w:pPr>
        <w:pStyle w:val="af0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lastRenderedPageBreak/>
        <w:t>Вклады в уставные капиталы хозяйственных обществ, взносы в некоммерческие организации</w:t>
      </w:r>
    </w:p>
    <w:p w:rsidR="0052218A" w:rsidRPr="000E2249" w:rsidRDefault="0052218A" w:rsidP="001C4F5E">
      <w:pPr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социальных, культурных или иных задач некоммерческого характера.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1C4F5E">
      <w:pPr>
        <w:pStyle w:val="af0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Сдача в аренду объектов недвижимости муниципальной собственности</w:t>
      </w:r>
    </w:p>
    <w:p w:rsidR="0052218A" w:rsidRPr="000E2249" w:rsidRDefault="0052218A" w:rsidP="004D6619">
      <w:pPr>
        <w:ind w:left="1080" w:firstLine="851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8.1. В аренду (имущественный наем) могут быть переданы следующие объекты муниципальной собственности: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8.1.1. Составляющие казну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в том числе: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имущество, стоимость которого не вошла в уставный капитал организаций, созданных в процессе приватизации;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имущество, переданное в муниципальную собственность в порядке наследования или дарения.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8.1.2. Муниципальное унитарное предприятие как имущественный комплекс.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8.2.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заключает договоры аренды в отношении следующего имущества, находящегося в муниципальной собственности: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1) входящего в казну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закрепленного за муниципальными автономными и бюджетными учреждениями;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закрепленного за муниципальными унитарными предприятиями.</w:t>
      </w:r>
    </w:p>
    <w:p w:rsidR="0052218A" w:rsidRPr="000E2249" w:rsidRDefault="0052218A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8.3. </w:t>
      </w:r>
      <w:r>
        <w:rPr>
          <w:sz w:val="28"/>
          <w:szCs w:val="28"/>
        </w:rPr>
        <w:t>Передача</w:t>
      </w:r>
      <w:r w:rsidRPr="000E2249">
        <w:rPr>
          <w:sz w:val="28"/>
          <w:szCs w:val="28"/>
        </w:rPr>
        <w:t xml:space="preserve"> в аренду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относится к полномочиям Администрации МО Староминский район</w:t>
      </w:r>
      <w:r w:rsidRPr="000E2249">
        <w:rPr>
          <w:sz w:val="28"/>
          <w:szCs w:val="28"/>
        </w:rPr>
        <w:t>.</w:t>
      </w:r>
    </w:p>
    <w:p w:rsidR="0052218A" w:rsidRPr="000E2249" w:rsidRDefault="0052218A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</w:p>
    <w:p w:rsidR="0052218A" w:rsidRPr="000E2249" w:rsidRDefault="0052218A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0E2249">
        <w:rPr>
          <w:sz w:val="28"/>
          <w:szCs w:val="28"/>
        </w:rPr>
        <w:t xml:space="preserve">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 января 1996 года № 7-ФЗ «О некоммерческих организациях», в соответствии с утвержденным постановлением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Перечнем муниципального имущества, свободного от прав третьих лиц.</w:t>
      </w:r>
    </w:p>
    <w:p w:rsidR="0052218A" w:rsidRPr="00CA24F3" w:rsidRDefault="0052218A" w:rsidP="00CA24F3">
      <w:pPr>
        <w:ind w:firstLine="851"/>
        <w:jc w:val="both"/>
        <w:rPr>
          <w:sz w:val="28"/>
          <w:szCs w:val="28"/>
        </w:rPr>
      </w:pPr>
      <w:r w:rsidRPr="009222C7">
        <w:rPr>
          <w:sz w:val="28"/>
          <w:szCs w:val="28"/>
        </w:rPr>
        <w:t xml:space="preserve">8.6. </w:t>
      </w:r>
      <w:r w:rsidRPr="000E2249">
        <w:rPr>
          <w:sz w:val="28"/>
          <w:szCs w:val="28"/>
        </w:rPr>
        <w:t xml:space="preserve"> Контроль, за исполнением арендатором условий договора аренды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- арендодатель и балансодержатель в порядке,</w:t>
      </w:r>
      <w:r>
        <w:rPr>
          <w:sz w:val="28"/>
          <w:szCs w:val="28"/>
        </w:rPr>
        <w:t xml:space="preserve"> определенном договором аренды.</w:t>
      </w:r>
    </w:p>
    <w:p w:rsidR="0052218A" w:rsidRDefault="0052218A" w:rsidP="00C97086">
      <w:pPr>
        <w:ind w:left="1440"/>
        <w:rPr>
          <w:b/>
          <w:sz w:val="28"/>
          <w:szCs w:val="28"/>
        </w:rPr>
      </w:pPr>
    </w:p>
    <w:p w:rsidR="0052218A" w:rsidRPr="000E2249" w:rsidRDefault="0052218A" w:rsidP="00C97086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E2249">
        <w:rPr>
          <w:b/>
          <w:sz w:val="28"/>
          <w:szCs w:val="28"/>
        </w:rPr>
        <w:t>Залог объектов муниципальной собственности</w:t>
      </w:r>
    </w:p>
    <w:p w:rsidR="0052218A" w:rsidRPr="000E2249" w:rsidRDefault="0052218A" w:rsidP="004D6619">
      <w:pPr>
        <w:ind w:left="1080" w:firstLine="851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9.1. 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инвестиций, обеспечения долгосрочных инвестиционных программ по реконструкции и развитию 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создания условий для участия в жилищном строительстве, поддержания и развития социальной сферы, создания и реализации социальных программ, обеспечения обязательств по кредитам.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9.4. Решение о залоге объектов муниципальной собственности стоимостью не более 1 млн. рублей принимается главой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9E0E0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E2249">
        <w:rPr>
          <w:b/>
          <w:sz w:val="28"/>
          <w:szCs w:val="28"/>
        </w:rPr>
        <w:t xml:space="preserve"> Передача муниципального имущества в безвозмездное пользование</w:t>
      </w:r>
    </w:p>
    <w:p w:rsidR="0052218A" w:rsidRPr="000E2249" w:rsidRDefault="0052218A" w:rsidP="004D6619">
      <w:pPr>
        <w:ind w:left="1080" w:firstLine="851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10.1. Передача муниципального имущества в безвозмездное пользование осуществляется в целях содействия в решении стоящих перед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социальных, культурных, иных задач некоммерческого характера и исполнени</w:t>
      </w:r>
      <w:r>
        <w:rPr>
          <w:sz w:val="28"/>
          <w:szCs w:val="28"/>
        </w:rPr>
        <w:t>я уставных целей муниципальными</w:t>
      </w:r>
      <w:r w:rsidRPr="000E2249">
        <w:rPr>
          <w:sz w:val="28"/>
          <w:szCs w:val="28"/>
        </w:rPr>
        <w:t xml:space="preserve">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10.2. Основанием для передачи муниципального имущества в безвозмездное пользование является соответствующее постановление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договор о передаче имущества (соглашение) и акты приема-передачи.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9E0E0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0E2249">
        <w:rPr>
          <w:b/>
          <w:sz w:val="28"/>
          <w:szCs w:val="28"/>
        </w:rPr>
        <w:t xml:space="preserve"> Управление ценными бумагами, вкладами, находящимися в муниципальной собственности</w:t>
      </w:r>
    </w:p>
    <w:p w:rsidR="0052218A" w:rsidRPr="000E2249" w:rsidRDefault="0052218A" w:rsidP="004D6619">
      <w:pPr>
        <w:ind w:left="1080" w:firstLine="851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11.1. К ценным бумагам и вкладам муниципальной собственности относятся: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акции приватизированных предприятий, закрепленные в муниципальной собственности;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акции (доли, паи) муниципальной собственности в уставных капиталах (фондах) хозяйственных обществ;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3) акции, приобретенные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вторичном рынке ценных бумаг;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4) иные виды ценных бумаг.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11.2. Управление акциями (долями, паями)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непосредственно либо через представителей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органах управления </w:t>
      </w:r>
      <w:r w:rsidRPr="000E2249">
        <w:rPr>
          <w:sz w:val="28"/>
          <w:szCs w:val="28"/>
        </w:rPr>
        <w:lastRenderedPageBreak/>
        <w:t>акционерных обществ (товариществ и иных предприятий смешанных форм собственности).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11.3. Права акционера открытых акционерных обществ, акции которых находятся в муниципальной собственности, от имени поселения осуществляет глава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11.4. Представителями интересов от имени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органах управления и ревизионных комиссиях открытых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11.5. Представитель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обязан: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 представлять в администрацию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представлять в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до 1 мая отчет о своей деятельности в качестве представителя в органах управления обществ в порядке и по форме, утвержденными Правительством Российской Федерации.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11.6. Управление находящимися в муниципальной собственности акциями открытых акционерных обществ, созданных в процессе приватизации,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по согласованию с главой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уставный капитал общества, а равно сделки, влекущие за 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11.8. При наличии в муниципальной собственности акций созданного в процессе приватизации акционерного общества, предоставляющих более 25 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обеспечивается внесением в уставный капитал этого </w:t>
      </w:r>
      <w:r w:rsidRPr="000E2249">
        <w:rPr>
          <w:sz w:val="28"/>
          <w:szCs w:val="28"/>
        </w:rPr>
        <w:lastRenderedPageBreak/>
        <w:t xml:space="preserve">общества муниципального имущества либо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для оплаты дополнительно выпускаемых акций.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11.9. Акции, вклады муниципальной собственности могут быть переданы в доверительное управление, при этом выгодоприобретателем (в пользу которого заключается договор доверительного управления) является поселение, учредителем –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выгодоприобретателя. Договор заключается в письменной форме.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Договор доверительного управления должен содержать: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срок действия и порядок его досрочного расторжения;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положения о правах и обязанностях представителя;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размер вознаграждения, получаемого представителем;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условия материальной ответственности за нарушения условий договора на представление интересов.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11.13.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11.15. Доходы, полученные в результате доверительного управления, передаются выгодоприобретателю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экономический отдел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по согласованию с главой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сохранение и развитие научно-технического потенциала;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3) улучшение экологической обстановки;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4) создание дополнительных рабочих мест;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5) формирование дополнительных источников доходов для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11.17. Источником средств, для приобретения акций (долей, паев) на организованном рынке ценных бумаг могут служить средства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11.18.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Приобретение акций, долей хозяйствующих субъектов осуществляется главой на основании решения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об участии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хозяйственном обществе.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11.19. Приобретение паев и долей в муниципальную собственность осуществляется по решению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12. Оценка муниципального имущества</w:t>
      </w:r>
    </w:p>
    <w:p w:rsidR="0052218A" w:rsidRPr="000E2249" w:rsidRDefault="0052218A" w:rsidP="004D6619">
      <w:pPr>
        <w:ind w:firstLine="851"/>
        <w:jc w:val="center"/>
        <w:rPr>
          <w:sz w:val="28"/>
          <w:szCs w:val="28"/>
        </w:rPr>
      </w:pPr>
    </w:p>
    <w:p w:rsidR="0052218A" w:rsidRPr="000E2249" w:rsidRDefault="0052218A" w:rsidP="004D6619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52218A" w:rsidRDefault="0052218A" w:rsidP="00CA24F3">
      <w:pPr>
        <w:pStyle w:val="3"/>
        <w:spacing w:after="0"/>
        <w:ind w:left="0"/>
        <w:rPr>
          <w:b/>
          <w:sz w:val="28"/>
          <w:szCs w:val="28"/>
        </w:rPr>
      </w:pPr>
    </w:p>
    <w:p w:rsidR="0052218A" w:rsidRDefault="0052218A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13. Приватизация муниципального имущества и принятие решений об условиях приватизации</w:t>
      </w:r>
    </w:p>
    <w:p w:rsidR="0052218A" w:rsidRPr="000E2249" w:rsidRDefault="0052218A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13.1. Приватизация имущества, находящегося в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программой приватизации муниципального имущества, утвержденной Советом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очередной год.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13.2. Предложение о проведении приватизации муниципального имущества может исходить от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13.3. Проект программы приватизации разрабатывается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содержит следующую информацию: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- ограничения (обременения) права собственности;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номинальную стоимость доли (акций)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уставном капитале общества с ограниченной ответственностью (открытого акционерного общества), в случае их приватизации.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13.4.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связи с исполнением полномочий в сфере приватизации муниципального имущества осуществляет следующие функции: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организует независимую оценку приватизируемого имущества;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разрабатывает и утверждает Решением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способ приватизации имущества, включенного в программу приватизации в соответствии с действующим </w:t>
      </w:r>
      <w:hyperlink r:id="rId11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разрабатывает и утверждает Решением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условия </w:t>
      </w:r>
      <w:hyperlink w:anchor="sub_223" w:history="1">
        <w:r w:rsidRPr="000E2249">
          <w:rPr>
            <w:rStyle w:val="a7"/>
            <w:b w:val="0"/>
            <w:color w:val="auto"/>
            <w:sz w:val="28"/>
            <w:szCs w:val="28"/>
          </w:rPr>
          <w:t>конкурса</w:t>
        </w:r>
      </w:hyperlink>
      <w:r w:rsidRPr="000E2249">
        <w:rPr>
          <w:sz w:val="28"/>
          <w:szCs w:val="28"/>
        </w:rPr>
        <w:t xml:space="preserve"> - при продаже муниципального имущества на конкурсе;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осуществляет информационное обеспечение приватизации муниципального имущества;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определяет порядок оплаты приватизируемого имущества;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осуществляет контроль за поступлением в бюджет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денежных средств от приватизации муниципального имущества.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13.5. При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используются способы приватизации, определенные действующим </w:t>
      </w:r>
      <w:hyperlink r:id="rId12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sz w:val="28"/>
          <w:szCs w:val="28"/>
        </w:rPr>
        <w:t xml:space="preserve"> Российской Федерации.</w:t>
      </w:r>
    </w:p>
    <w:p w:rsidR="0052218A" w:rsidRDefault="0052218A" w:rsidP="00D57D51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 том случае, если муниципальное имущество находится в долевой собственности, приватизация муниципального имущества, осуществляется с учетом положений статьи 246, 250 Гражданско</w:t>
      </w:r>
      <w:r>
        <w:rPr>
          <w:sz w:val="28"/>
          <w:szCs w:val="28"/>
        </w:rPr>
        <w:t>го Кодекса Российской Федерации.</w:t>
      </w:r>
    </w:p>
    <w:p w:rsidR="0052218A" w:rsidRDefault="0052218A" w:rsidP="00A611F3">
      <w:pPr>
        <w:ind w:firstLine="851"/>
        <w:jc w:val="both"/>
        <w:rPr>
          <w:sz w:val="28"/>
          <w:szCs w:val="28"/>
        </w:rPr>
      </w:pPr>
      <w:r w:rsidRPr="00D57D51">
        <w:rPr>
          <w:sz w:val="28"/>
          <w:szCs w:val="28"/>
        </w:rPr>
        <w:t xml:space="preserve">13.6. Приватизация имущественного комплекса унитарного предприятия в случае, если определенный в соответствии со </w:t>
      </w:r>
      <w:hyperlink r:id="rId13" w:history="1">
        <w:r w:rsidRPr="00D57D51">
          <w:rPr>
            <w:sz w:val="28"/>
            <w:szCs w:val="28"/>
          </w:rPr>
          <w:t>статьей 11</w:t>
        </w:r>
      </w:hyperlink>
      <w:r w:rsidRPr="00D57D51">
        <w:rPr>
          <w:sz w:val="28"/>
          <w:szCs w:val="28"/>
        </w:rPr>
        <w:t xml:space="preserve"> Федерального закона </w:t>
      </w:r>
      <w:r w:rsidRPr="00D57D51">
        <w:rPr>
          <w:rStyle w:val="blk"/>
          <w:sz w:val="28"/>
          <w:szCs w:val="28"/>
        </w:rPr>
        <w:t>от 21.12.2001г. № 178-ФЗ</w:t>
      </w:r>
      <w:r w:rsidRPr="00D57D51">
        <w:rPr>
          <w:sz w:val="28"/>
          <w:szCs w:val="28"/>
        </w:rPr>
        <w:t xml:space="preserve"> </w:t>
      </w:r>
      <w:r w:rsidRPr="00D57D51">
        <w:rPr>
          <w:rStyle w:val="blk"/>
          <w:sz w:val="28"/>
          <w:szCs w:val="28"/>
        </w:rPr>
        <w:t xml:space="preserve">«О приватизации </w:t>
      </w:r>
      <w:r w:rsidRPr="00D57D51">
        <w:rPr>
          <w:rStyle w:val="blk"/>
          <w:sz w:val="28"/>
          <w:szCs w:val="28"/>
        </w:rPr>
        <w:lastRenderedPageBreak/>
        <w:t>государственного и муниципального имущества»</w:t>
      </w:r>
      <w:r w:rsidRPr="00D57D51">
        <w:rPr>
          <w:sz w:val="28"/>
          <w:szCs w:val="28"/>
        </w:rPr>
        <w:t xml:space="preserve">,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4" w:history="1">
        <w:r w:rsidRPr="00D57D51">
          <w:rPr>
            <w:sz w:val="28"/>
            <w:szCs w:val="28"/>
          </w:rPr>
          <w:t>законодательством</w:t>
        </w:r>
      </w:hyperlink>
      <w:r w:rsidRPr="00D57D51"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52218A" w:rsidRPr="00D57D51" w:rsidRDefault="0052218A" w:rsidP="00A611F3">
      <w:pPr>
        <w:ind w:firstLine="851"/>
        <w:jc w:val="both"/>
        <w:rPr>
          <w:sz w:val="28"/>
          <w:szCs w:val="28"/>
        </w:rPr>
      </w:pPr>
      <w:r w:rsidRPr="00A611F3">
        <w:rPr>
          <w:sz w:val="28"/>
          <w:szCs w:val="28"/>
        </w:rPr>
        <w:t xml:space="preserve">13.7. В случае, если определенный в соответствии со </w:t>
      </w:r>
      <w:hyperlink r:id="rId15" w:history="1">
        <w:r w:rsidRPr="00A611F3">
          <w:rPr>
            <w:sz w:val="28"/>
            <w:szCs w:val="28"/>
          </w:rPr>
          <w:t>статьей 11</w:t>
        </w:r>
      </w:hyperlink>
      <w:r w:rsidRPr="00A611F3">
        <w:rPr>
          <w:sz w:val="28"/>
          <w:szCs w:val="28"/>
        </w:rPr>
        <w:t xml:space="preserve"> Федерального закона </w:t>
      </w:r>
      <w:r w:rsidRPr="00A611F3">
        <w:rPr>
          <w:rStyle w:val="blk"/>
          <w:sz w:val="28"/>
          <w:szCs w:val="28"/>
        </w:rPr>
        <w:t>от 21.12.2001г. № 178-ФЗ</w:t>
      </w:r>
      <w:r w:rsidRPr="00A611F3">
        <w:rPr>
          <w:sz w:val="28"/>
          <w:szCs w:val="28"/>
        </w:rPr>
        <w:t xml:space="preserve"> </w:t>
      </w:r>
      <w:r w:rsidRPr="00A611F3">
        <w:rPr>
          <w:rStyle w:val="blk"/>
          <w:sz w:val="28"/>
          <w:szCs w:val="28"/>
        </w:rPr>
        <w:t xml:space="preserve">«О приватизации государственного и муниципального имущества», </w:t>
      </w:r>
      <w:r w:rsidRPr="00A611F3"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6" w:history="1">
        <w:r w:rsidRPr="00A611F3">
          <w:rPr>
            <w:sz w:val="28"/>
            <w:szCs w:val="28"/>
          </w:rPr>
          <w:t>законодательством</w:t>
        </w:r>
      </w:hyperlink>
      <w:r w:rsidRPr="00A611F3">
        <w:rPr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0E2249">
        <w:rPr>
          <w:sz w:val="28"/>
          <w:szCs w:val="28"/>
        </w:rPr>
        <w:t xml:space="preserve">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17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 об оценочной деятельности.</w:t>
      </w: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9</w:t>
      </w:r>
      <w:r w:rsidRPr="000E2249">
        <w:rPr>
          <w:sz w:val="28"/>
          <w:szCs w:val="28"/>
        </w:rPr>
        <w:t xml:space="preserve">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18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sz w:val="28"/>
          <w:szCs w:val="28"/>
        </w:rPr>
        <w:t>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10</w:t>
      </w:r>
      <w:r w:rsidRPr="000E2249">
        <w:rPr>
          <w:sz w:val="28"/>
          <w:szCs w:val="28"/>
        </w:rPr>
        <w:t xml:space="preserve">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11</w:t>
      </w:r>
      <w:r w:rsidRPr="000E2249">
        <w:rPr>
          <w:sz w:val="28"/>
          <w:szCs w:val="28"/>
        </w:rPr>
        <w:t>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12</w:t>
      </w:r>
      <w:r w:rsidRPr="000E2249">
        <w:rPr>
          <w:sz w:val="28"/>
          <w:szCs w:val="28"/>
        </w:rPr>
        <w:t xml:space="preserve">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9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 о приватизации в отношении указанных видов имущества.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13</w:t>
      </w:r>
      <w:r w:rsidRPr="000E2249">
        <w:rPr>
          <w:sz w:val="28"/>
          <w:szCs w:val="28"/>
        </w:rPr>
        <w:t xml:space="preserve">. Подготовка решений об условиях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предусматривает определение состава имущества, подлежащего приватизации, способа его приватизации, нормативной цены, а также иных необходимых для приватизации сведений.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>14</w:t>
      </w:r>
      <w:r w:rsidRPr="000E2249">
        <w:rPr>
          <w:sz w:val="28"/>
          <w:szCs w:val="28"/>
        </w:rPr>
        <w:t xml:space="preserve">. Решение об условиях приватизации муниципального имущества принимаются Советом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программой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15</w:t>
      </w:r>
      <w:r w:rsidRPr="000E2249">
        <w:rPr>
          <w:sz w:val="28"/>
          <w:szCs w:val="28"/>
        </w:rPr>
        <w:t xml:space="preserve">. Предложения о внесении изменений и дополнений в программу приватизации муниципального имущества могут исходить от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16</w:t>
      </w:r>
      <w:r w:rsidRPr="000E224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ежегодно готовит отчет о выполнении программы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за прошедший год не позднее 1 марта текущего года для рассмотрения Советом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17</w:t>
      </w:r>
      <w:r w:rsidRPr="000E2249">
        <w:rPr>
          <w:sz w:val="28"/>
          <w:szCs w:val="28"/>
        </w:rPr>
        <w:t>.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0E2249">
        <w:rPr>
          <w:color w:val="000000"/>
          <w:sz w:val="28"/>
          <w:szCs w:val="28"/>
          <w:shd w:val="clear" w:color="auto" w:fill="FFFFFF"/>
        </w:rPr>
        <w:t>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 w:rsidRPr="000E2249">
        <w:rPr>
          <w:color w:val="000000"/>
          <w:sz w:val="28"/>
          <w:szCs w:val="28"/>
        </w:rPr>
        <w:t>.</w:t>
      </w:r>
    </w:p>
    <w:p w:rsidR="0052218A" w:rsidRPr="007A3C0A" w:rsidRDefault="0052218A" w:rsidP="007A3C0A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19</w:t>
      </w:r>
      <w:r w:rsidRPr="000E2249">
        <w:rPr>
          <w:color w:val="000000"/>
          <w:sz w:val="28"/>
          <w:szCs w:val="28"/>
        </w:rPr>
        <w:t xml:space="preserve">. Используются следующие способы приватизации </w:t>
      </w:r>
      <w:r w:rsidRPr="007A3C0A">
        <w:rPr>
          <w:color w:val="000000"/>
          <w:sz w:val="28"/>
          <w:szCs w:val="28"/>
        </w:rPr>
        <w:t>муниципального имущества:</w:t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t>1) преобразование унитарного предприятия в акционерное общество;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"http://www.consultant.ru/cons/cgi/online.cgi?req=query&amp;REFDOC=200128&amp;REFBASE=LAW&amp;REFPAGE=0&amp;REFTYPE=CDLT_CHILDLESS_CONTENTS_ITEM_MAIN_BACKREFS&amp;ts=2915814761662001072&amp;lst=0&amp;REFDST=168&amp;rmark=1"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2) преобразование унитарного предприятия в общество с ограниченной ответственностью;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"http://www.consultant.ru/cons/cgi/online.cgi?req=query&amp;REFDOC=200128&amp;REFBASE=LAW&amp;REFPAGE=0&amp;REFTYPE=CDLT_CHILDLESS_CONTENTS_ITEM_MAIN_BACKREFS&amp;ts=1639914761662001436&amp;lst=0&amp;REFDST=100096&amp;rmark=1"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3) продажа государственного или муниципального имущества на аукционе;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"http://www.consultant.ru/cons/cgi/online.cgi?req=query&amp;REFDOC=200128&amp;REFBASE=LAW&amp;REFPAGE=0&amp;REFTYPE=CDLT_CHILDLESS_CONTENTS_ITEM_MAIN_BACKREFS&amp;ts=6784147616620019648&amp;lst=0&amp;REFDST=367&amp;rmark=1"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t>5) продажа государственного или муниципального имущества на конкурсе;</w:t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t>6) продажа за пределами территории Российской Федерации находящихся в государственной собственности акций акционерных обществ;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"http://www.consultant.ru/cons/cgi/online.cgi?req=query&amp;REFDOC=200128&amp;REFBASE=LAW&amp;REFPAGE=0&amp;REFTYPE=CDLT_CHILDLESS_CONTENTS_ITEM_MAIN_BACKREFS&amp;ts=9250147616620029916&amp;lst=0&amp;REFDST=100101&amp;rmark=1"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7) продажа государственного или муниципального имущества посредством публичного предложения;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"http://www.consultant.ru/cons/cgi/online.cgi?req=query&amp;REFDOC=200128&amp;REFBASE=LAW&amp;REFPAGE=0&amp;REFTYPE=CDLT_CHILDLESS_CONTENTS_ITEM_MAIN_BACKREFS&amp;ts=27763147616620015222&amp;lst=0&amp;REFDST=100102&amp;rmark=1"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lastRenderedPageBreak/>
        <w:fldChar w:fldCharType="end"/>
      </w:r>
      <w:r w:rsidRPr="007A3C0A">
        <w:rPr>
          <w:sz w:val="28"/>
          <w:szCs w:val="28"/>
        </w:rPr>
        <w:t>8) продажа государственного или муниципального имущества без объявления цены;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"http://www.consultant.ru/cons/cgi/online.cgi?req=query&amp;REFDOC=200128&amp;REFBASE=LAW&amp;REFPAGE=0&amp;REFTYPE=CDLT_CHILDLESS_CONTENTS_ITEM_MAIN_BACKREFS&amp;ts=260131476166200314&amp;lst=0&amp;REFDST=370&amp;rmark=1"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9) внесение государственного или муниципального имущества в качестве вклада в уставные капиталы акционерных обществ;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"http://www.consultant.ru/cons/cgi/online.cgi?req=query&amp;REFDOC=200128&amp;REFBASE=LAW&amp;REFPAGE=0&amp;REFTYPE=CDLT_CHILDLESS_CONTENTS_ITEM_MAIN_BACKREFS&amp;ts=1395814761662009649&amp;lst=0&amp;REFDST=371&amp;rmark=1" </w:instrText>
      </w:r>
      <w:r w:rsidRPr="007A3C0A">
        <w:rPr>
          <w:sz w:val="28"/>
          <w:szCs w:val="28"/>
        </w:rPr>
        <w:fldChar w:fldCharType="separate"/>
      </w:r>
    </w:p>
    <w:p w:rsidR="0052218A" w:rsidRPr="007A3C0A" w:rsidRDefault="0052218A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10) продажа акций акционерных обществ по результатам доверительного управления.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. 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Новоясенского 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Староминского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района (</w:t>
      </w:r>
      <w:r w:rsidRPr="00F9760D">
        <w:rPr>
          <w:sz w:val="28"/>
          <w:szCs w:val="28"/>
        </w:rPr>
        <w:t xml:space="preserve">http:// </w:t>
      </w:r>
      <w:hyperlink r:id="rId20" w:history="1">
        <w:r w:rsidRPr="00F9760D">
          <w:rPr>
            <w:color w:val="000000"/>
            <w:sz w:val="28"/>
            <w:szCs w:val="28"/>
            <w:u w:val="single"/>
          </w:rPr>
          <w:t>www.admnovoyas.hol.es</w:t>
        </w:r>
      </w:hyperlink>
      <w:r w:rsidRPr="000E2249">
        <w:rPr>
          <w:color w:val="000000"/>
          <w:sz w:val="28"/>
          <w:szCs w:val="28"/>
          <w:shd w:val="clear" w:color="auto" w:fill="FFFFFF"/>
        </w:rPr>
        <w:t>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13.21</w:t>
      </w:r>
      <w:r w:rsidRPr="000E2249">
        <w:rPr>
          <w:color w:val="000000"/>
          <w:sz w:val="28"/>
          <w:szCs w:val="28"/>
          <w:shd w:val="clear" w:color="auto" w:fill="FFFFFF"/>
        </w:rPr>
        <w:t>. Информация о результатах сделок приватизации муниципального имущества подлежит размещению на сайт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в сети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E2249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в течение десяти дней со дня совершения указанных сделок.</w:t>
      </w:r>
    </w:p>
    <w:p w:rsidR="0052218A" w:rsidRDefault="0052218A" w:rsidP="00834F9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13.22</w:t>
      </w:r>
      <w:r w:rsidRPr="000E2249">
        <w:rPr>
          <w:color w:val="000000"/>
          <w:sz w:val="28"/>
          <w:szCs w:val="28"/>
          <w:shd w:val="clear" w:color="auto" w:fill="FFFFFF"/>
        </w:rPr>
        <w:t>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52218A" w:rsidRPr="00D12D96" w:rsidRDefault="0052218A" w:rsidP="00834F9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13.23</w:t>
      </w:r>
      <w:r w:rsidRPr="00D12D96">
        <w:rPr>
          <w:color w:val="000000"/>
          <w:sz w:val="28"/>
          <w:szCs w:val="28"/>
          <w:shd w:val="clear" w:color="auto" w:fill="FFFFFF"/>
        </w:rPr>
        <w:t>.</w:t>
      </w:r>
      <w:r w:rsidRPr="00D12D96">
        <w:rPr>
          <w:sz w:val="28"/>
          <w:szCs w:val="28"/>
        </w:rPr>
        <w:t xml:space="preserve"> Одновременно с заявкой претенденты представляют следующие документы: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D12D96">
        <w:rPr>
          <w:rFonts w:ascii="Times New Roman" w:hAnsi="Times New Roman" w:cs="Times New Roman"/>
          <w:sz w:val="28"/>
          <w:szCs w:val="28"/>
        </w:rPr>
        <w:lastRenderedPageBreak/>
        <w:t>скреплены печатью претендента (при наличии печати) (для юридического лица) и подписаны претендентом или его представителем.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2218A" w:rsidRPr="00D12D96" w:rsidRDefault="0052218A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2218A" w:rsidRPr="00D12D96" w:rsidRDefault="0052218A" w:rsidP="00D12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 xml:space="preserve"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</w:t>
      </w:r>
      <w:r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</w:t>
      </w:r>
      <w:r>
        <w:rPr>
          <w:color w:val="000000"/>
          <w:sz w:val="28"/>
          <w:szCs w:val="28"/>
          <w:shd w:val="clear" w:color="auto" w:fill="FFFFFF"/>
        </w:rPr>
        <w:t>24</w:t>
      </w:r>
      <w:r w:rsidRPr="000E2249">
        <w:rPr>
          <w:color w:val="000000"/>
          <w:sz w:val="28"/>
          <w:szCs w:val="28"/>
          <w:shd w:val="clear" w:color="auto" w:fill="FFFFFF"/>
        </w:rPr>
        <w:t>. В течение пяти рабочих дней с даты подведения итогов аукциона с победителем аукциона заключается договор купли-продажи.</w:t>
      </w:r>
    </w:p>
    <w:p w:rsidR="0052218A" w:rsidRDefault="0052218A" w:rsidP="00834F97">
      <w:pPr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25</w:t>
      </w:r>
      <w:r w:rsidRPr="000E2249">
        <w:rPr>
          <w:color w:val="000000"/>
          <w:sz w:val="28"/>
          <w:szCs w:val="28"/>
        </w:rPr>
        <w:t>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52218A" w:rsidRDefault="0052218A" w:rsidP="004D6619">
      <w:pPr>
        <w:ind w:firstLine="851"/>
        <w:jc w:val="both"/>
        <w:rPr>
          <w:sz w:val="28"/>
          <w:szCs w:val="28"/>
        </w:rPr>
      </w:pPr>
      <w:r w:rsidRPr="00834F97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26.</w:t>
      </w:r>
      <w:r w:rsidRPr="00834F97">
        <w:rPr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2218A" w:rsidRPr="00145AAA" w:rsidRDefault="0052218A" w:rsidP="004D6619">
      <w:pPr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>13.27.</w:t>
      </w:r>
      <w:r w:rsidRPr="00145AAA">
        <w:t xml:space="preserve"> </w:t>
      </w:r>
      <w:r w:rsidRPr="00145AAA">
        <w:rPr>
          <w:sz w:val="28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  <w:r>
        <w:rPr>
          <w:sz w:val="28"/>
        </w:rPr>
        <w:t>.</w:t>
      </w:r>
    </w:p>
    <w:p w:rsidR="0052218A" w:rsidRPr="000E2249" w:rsidRDefault="0052218A" w:rsidP="004D6619">
      <w:pPr>
        <w:rPr>
          <w:sz w:val="28"/>
          <w:szCs w:val="28"/>
        </w:rPr>
      </w:pPr>
    </w:p>
    <w:p w:rsidR="0052218A" w:rsidRPr="000E2249" w:rsidRDefault="00D01440" w:rsidP="004D6619">
      <w:pPr>
        <w:ind w:firstLine="851"/>
        <w:jc w:val="center"/>
        <w:rPr>
          <w:b/>
          <w:sz w:val="28"/>
          <w:szCs w:val="28"/>
        </w:rPr>
      </w:pPr>
      <w:hyperlink w:anchor="sub_1400" w:history="1">
        <w:r w:rsidR="0052218A" w:rsidRPr="000E2249">
          <w:rPr>
            <w:rStyle w:val="a7"/>
            <w:color w:val="auto"/>
            <w:sz w:val="28"/>
            <w:szCs w:val="28"/>
          </w:rPr>
          <w:t xml:space="preserve">14. Порядок включения в реестр объектов, созданных за счет средств  бюджета </w:t>
        </w:r>
      </w:hyperlink>
      <w:r w:rsidR="0052218A" w:rsidRPr="000E2249">
        <w:rPr>
          <w:b/>
          <w:sz w:val="28"/>
          <w:szCs w:val="28"/>
        </w:rPr>
        <w:t xml:space="preserve"> </w:t>
      </w:r>
      <w:r w:rsidR="0052218A">
        <w:rPr>
          <w:b/>
          <w:sz w:val="28"/>
          <w:szCs w:val="28"/>
        </w:rPr>
        <w:t xml:space="preserve">Новоясенского </w:t>
      </w:r>
      <w:r w:rsidR="0052218A" w:rsidRPr="000E2249">
        <w:rPr>
          <w:b/>
          <w:sz w:val="28"/>
          <w:szCs w:val="28"/>
        </w:rPr>
        <w:t xml:space="preserve"> сельского поселения </w:t>
      </w:r>
      <w:r w:rsidR="0052218A">
        <w:rPr>
          <w:b/>
          <w:sz w:val="28"/>
          <w:szCs w:val="28"/>
        </w:rPr>
        <w:t>Староминского</w:t>
      </w:r>
      <w:r w:rsidR="0052218A" w:rsidRPr="000E2249">
        <w:rPr>
          <w:b/>
          <w:sz w:val="28"/>
          <w:szCs w:val="28"/>
        </w:rPr>
        <w:t xml:space="preserve"> района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14" w:name="sub_3311"/>
      <w:r w:rsidRPr="000E2249">
        <w:rPr>
          <w:sz w:val="28"/>
          <w:szCs w:val="28"/>
        </w:rPr>
        <w:t xml:space="preserve">14.1. По окончании строительства, реконструкции, капитального ремонта объекта капитального строительства в полном объеме за счет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принимаемый объект, в соответствии с действующим законодательством, оформляет пакет документов, в том числе:</w:t>
      </w:r>
    </w:p>
    <w:bookmarkEnd w:id="14"/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акт приемки законченного строительством объекта приемочной комиссией (</w:t>
      </w:r>
      <w:hyperlink r:id="rId21" w:history="1">
        <w:r w:rsidRPr="000E2249">
          <w:rPr>
            <w:rStyle w:val="a7"/>
            <w:b w:val="0"/>
            <w:color w:val="auto"/>
            <w:sz w:val="28"/>
            <w:szCs w:val="28"/>
          </w:rPr>
          <w:t>форма КС-14</w:t>
        </w:r>
      </w:hyperlink>
      <w:r w:rsidRPr="000E2249">
        <w:rPr>
          <w:sz w:val="28"/>
          <w:szCs w:val="28"/>
        </w:rPr>
        <w:t>);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</w:t>
      </w:r>
      <w:r w:rsidRPr="000E2249">
        <w:rPr>
          <w:sz w:val="28"/>
          <w:szCs w:val="28"/>
        </w:rPr>
        <w:lastRenderedPageBreak/>
        <w:t xml:space="preserve">состав таких сведений должен соответствовать установленным в соответствии с </w:t>
      </w:r>
      <w:hyperlink r:id="rId22" w:history="1">
        <w:r w:rsidRPr="000E224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от 24 июля 2007 года № 221-ФЗ «О государственном кадастре недвижимости» требованиям к составу сведений в графической и текстовой частях технического плана;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предусмотрен Госстройнадзор;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документ, разрешающий строительство (реконструкцию) объекта;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правоустанавливающие документы на занимаемый объектом земельный участок;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документы, подтверждающие финансирование объекта;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проектная документация;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геодезическая контрольно-исполнительная съемка объекта;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23" w:history="1">
        <w:r w:rsidRPr="000E2249">
          <w:rPr>
            <w:rStyle w:val="a7"/>
            <w:b w:val="0"/>
            <w:color w:val="auto"/>
            <w:sz w:val="28"/>
            <w:szCs w:val="28"/>
          </w:rPr>
          <w:t>ф. ОС-1</w:t>
        </w:r>
      </w:hyperlink>
      <w:r w:rsidRPr="000E2249">
        <w:rPr>
          <w:sz w:val="28"/>
          <w:szCs w:val="28"/>
        </w:rPr>
        <w:t>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15" w:name="sub_3321"/>
      <w:r w:rsidRPr="000E2249">
        <w:rPr>
          <w:sz w:val="28"/>
          <w:szCs w:val="28"/>
        </w:rPr>
        <w:t xml:space="preserve">14.2.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  <w:bookmarkStart w:id="16" w:name="sub_3331"/>
      <w:bookmarkEnd w:id="15"/>
      <w:r>
        <w:rPr>
          <w:sz w:val="28"/>
          <w:szCs w:val="28"/>
        </w:rPr>
        <w:t>.</w:t>
      </w:r>
      <w:r w:rsidRPr="000E2249">
        <w:rPr>
          <w:sz w:val="28"/>
          <w:szCs w:val="28"/>
        </w:rPr>
        <w:t>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bookmarkEnd w:id="16"/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</w:t>
      </w:r>
      <w:hyperlink w:anchor="sub_1500" w:history="1">
        <w:r w:rsidRPr="000E2249">
          <w:rPr>
            <w:rStyle w:val="a7"/>
            <w:color w:val="auto"/>
            <w:sz w:val="28"/>
            <w:szCs w:val="28"/>
          </w:rPr>
          <w:t>5. Порядок приема в муниципальную собственность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Новоясенского </w:t>
        </w:r>
        <w:r w:rsidRPr="000E2249">
          <w:rPr>
            <w:b/>
            <w:sz w:val="28"/>
            <w:szCs w:val="28"/>
          </w:rPr>
          <w:t xml:space="preserve"> сельского поселения </w:t>
        </w:r>
        <w:r>
          <w:rPr>
            <w:b/>
            <w:sz w:val="28"/>
            <w:szCs w:val="28"/>
          </w:rPr>
          <w:t>Староминского</w:t>
        </w:r>
        <w:r w:rsidRPr="000E2249">
          <w:rPr>
            <w:b/>
            <w:sz w:val="28"/>
            <w:szCs w:val="28"/>
          </w:rPr>
          <w:t xml:space="preserve"> района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 w:rsidRPr="000E2249">
          <w:rPr>
            <w:rStyle w:val="a7"/>
            <w:color w:val="auto"/>
            <w:sz w:val="28"/>
            <w:szCs w:val="28"/>
          </w:rPr>
          <w:t>объектов, признанных бесхозяйными</w:t>
        </w:r>
      </w:hyperlink>
    </w:p>
    <w:p w:rsidR="0052218A" w:rsidRPr="000E2249" w:rsidRDefault="0052218A" w:rsidP="004D6619">
      <w:pPr>
        <w:ind w:firstLine="851"/>
        <w:jc w:val="both"/>
        <w:rPr>
          <w:b/>
          <w:sz w:val="28"/>
          <w:szCs w:val="28"/>
        </w:rPr>
      </w:pPr>
    </w:p>
    <w:p w:rsidR="0052218A" w:rsidRPr="006F5A49" w:rsidRDefault="0052218A" w:rsidP="006F5A49">
      <w:pPr>
        <w:ind w:left="-102" w:firstLine="1095"/>
        <w:jc w:val="both"/>
        <w:rPr>
          <w:sz w:val="28"/>
          <w:szCs w:val="28"/>
        </w:rPr>
      </w:pPr>
      <w:bookmarkStart w:id="17" w:name="sub_341"/>
      <w:bookmarkEnd w:id="8"/>
      <w:r w:rsidRPr="000E2249">
        <w:rPr>
          <w:sz w:val="28"/>
          <w:szCs w:val="28"/>
        </w:rPr>
        <w:t xml:space="preserve">15.1. Для признания объекта недвижимости бесхозяйным администрация 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организует сбор и  изготовление документации нео</w:t>
      </w:r>
      <w:r>
        <w:rPr>
          <w:sz w:val="28"/>
          <w:szCs w:val="28"/>
        </w:rPr>
        <w:t>бходимой для постановки на учет</w:t>
      </w:r>
      <w:r w:rsidRPr="000E22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4F5E">
        <w:rPr>
          <w:sz w:val="28"/>
          <w:szCs w:val="28"/>
        </w:rPr>
        <w:t xml:space="preserve"> </w:t>
      </w:r>
      <w:r w:rsidRPr="006F5A49">
        <w:rPr>
          <w:sz w:val="28"/>
          <w:szCs w:val="28"/>
        </w:rPr>
        <w:t>Староминск</w:t>
      </w:r>
      <w:r>
        <w:rPr>
          <w:sz w:val="28"/>
          <w:szCs w:val="28"/>
        </w:rPr>
        <w:t>ом</w:t>
      </w:r>
      <w:r w:rsidRPr="006F5A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6F5A49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(в соответствии с  Положением о принятии на учет бесхозяйных недвижимых вещей утвержденным Постановлением Правительства  РФ от 17 сентября 2003г. № 580).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18" w:name="sub_342"/>
      <w:bookmarkEnd w:id="17"/>
      <w:r w:rsidRPr="000E2249">
        <w:rPr>
          <w:sz w:val="28"/>
          <w:szCs w:val="28"/>
        </w:rPr>
        <w:t xml:space="preserve">15.2. По истечении одного года с момента постановки на учет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</w:t>
      </w:r>
      <w:r w:rsidRPr="000E2249">
        <w:rPr>
          <w:sz w:val="28"/>
          <w:szCs w:val="28"/>
        </w:rPr>
        <w:lastRenderedPageBreak/>
        <w:t>подает в суд заявление о признании права муниципальной собственности на бесхозяйную недвижимую вещь.</w:t>
      </w:r>
    </w:p>
    <w:p w:rsidR="0052218A" w:rsidRPr="001C4F5E" w:rsidRDefault="0052218A" w:rsidP="004D6619">
      <w:pPr>
        <w:ind w:firstLine="851"/>
        <w:jc w:val="both"/>
        <w:rPr>
          <w:sz w:val="28"/>
          <w:szCs w:val="28"/>
        </w:rPr>
      </w:pPr>
      <w:bookmarkStart w:id="19" w:name="sub_343"/>
      <w:bookmarkEnd w:id="18"/>
      <w:r w:rsidRPr="000E2249">
        <w:rPr>
          <w:sz w:val="28"/>
          <w:szCs w:val="28"/>
        </w:rPr>
        <w:t xml:space="preserve">15.3. После вступления в законную силу решения суда о признании права муниципальной собственности на бесхозяйную недвижимую вещь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включает объект в Реестр и регистрирует право собственности на указанный объект недвижимости в </w:t>
      </w:r>
      <w:r w:rsidRPr="006F5A49">
        <w:rPr>
          <w:sz w:val="28"/>
          <w:szCs w:val="28"/>
        </w:rPr>
        <w:t>Староминск</w:t>
      </w:r>
      <w:r>
        <w:rPr>
          <w:sz w:val="28"/>
          <w:szCs w:val="28"/>
        </w:rPr>
        <w:t>ом</w:t>
      </w:r>
      <w:r w:rsidRPr="006F5A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6F5A49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1C4F5E">
        <w:rPr>
          <w:sz w:val="28"/>
          <w:szCs w:val="28"/>
        </w:rPr>
        <w:t xml:space="preserve">. </w:t>
      </w:r>
    </w:p>
    <w:bookmarkEnd w:id="19"/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15.4. Выморочное имущество в виде жилого помещения, расположенного на территории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переходит в порядке наследования по закону в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в порядке, установленном гражданским законодательством Российской Федерации. 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</w:t>
      </w:r>
      <w:hyperlink w:anchor="sub_1600" w:history="1">
        <w:r w:rsidRPr="000E2249">
          <w:rPr>
            <w:rStyle w:val="a7"/>
            <w:color w:val="auto"/>
            <w:sz w:val="28"/>
            <w:szCs w:val="28"/>
          </w:rPr>
          <w:t>6. Порядок приема-передачи объектов муниципальной собственности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Новоясенского </w:t>
        </w:r>
        <w:r w:rsidRPr="000E2249">
          <w:rPr>
            <w:b/>
            <w:sz w:val="28"/>
            <w:szCs w:val="28"/>
          </w:rPr>
          <w:t xml:space="preserve"> сельского поселения </w:t>
        </w:r>
        <w:r>
          <w:rPr>
            <w:b/>
            <w:sz w:val="28"/>
            <w:szCs w:val="28"/>
          </w:rPr>
          <w:t>Староминского</w:t>
        </w:r>
        <w:r w:rsidRPr="000E2249">
          <w:rPr>
            <w:b/>
            <w:sz w:val="28"/>
            <w:szCs w:val="28"/>
          </w:rPr>
          <w:t xml:space="preserve"> района </w:t>
        </w:r>
      </w:hyperlink>
    </w:p>
    <w:p w:rsidR="0052218A" w:rsidRPr="000E2249" w:rsidRDefault="0052218A" w:rsidP="004D6619">
      <w:pPr>
        <w:pStyle w:val="a3"/>
        <w:ind w:firstLine="851"/>
        <w:jc w:val="both"/>
        <w:rPr>
          <w:b w:val="0"/>
          <w:bCs w:val="0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0" w:name="sub_61"/>
      <w:r w:rsidRPr="000E2249">
        <w:rPr>
          <w:sz w:val="28"/>
          <w:szCs w:val="28"/>
        </w:rPr>
        <w:t xml:space="preserve">16.1. Передача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 района</w:t>
      </w:r>
      <w:r w:rsidRPr="000E2249">
        <w:rPr>
          <w:sz w:val="28"/>
          <w:szCs w:val="28"/>
        </w:rPr>
        <w:t xml:space="preserve"> в собственность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 и приема объектов муниципальной собственности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 в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основании  соответствующего решения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1" w:name="sub_62"/>
      <w:bookmarkEnd w:id="20"/>
      <w:r w:rsidRPr="000E2249">
        <w:rPr>
          <w:sz w:val="28"/>
          <w:szCs w:val="28"/>
        </w:rPr>
        <w:t xml:space="preserve">16.2. Прием-передача объектов федеральной собственности в муниципальную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федеральным законодательством Российской Федерации.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2" w:name="sub_63"/>
      <w:bookmarkEnd w:id="21"/>
      <w:r w:rsidRPr="000E2249">
        <w:rPr>
          <w:sz w:val="28"/>
          <w:szCs w:val="28"/>
        </w:rPr>
        <w:t xml:space="preserve">16.3. Прием-передача объектов государственной собственности Краснодарского края в муниципальную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законодательством Краснодарского края.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3" w:name="sub_64"/>
      <w:bookmarkEnd w:id="22"/>
      <w:r w:rsidRPr="000E2249">
        <w:rPr>
          <w:sz w:val="28"/>
          <w:szCs w:val="28"/>
        </w:rPr>
        <w:t xml:space="preserve">16.4. Порядок приема объектов, не вошедших в уставные капиталы акционерных обществ в муниципальную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федеральным законодательством и законодательством Краснодарского края.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</w:p>
    <w:p w:rsidR="0052218A" w:rsidRPr="000E2249" w:rsidRDefault="0052218A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17"/>
      <w:bookmarkEnd w:id="23"/>
      <w:r w:rsidRPr="000E22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17. Создание и управление муниципальными унитарными   предприятиями и муниципальными учреждениями </w:t>
      </w:r>
      <w:hyperlink w:anchor="sub_1800" w:history="1">
        <w:r w:rsidRPr="000E224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Новоясенского </w:t>
        </w:r>
        <w:r w:rsidRPr="000E2249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Староминского</w:t>
        </w:r>
        <w:r w:rsidRPr="000E2249">
          <w:rPr>
            <w:rFonts w:ascii="Times New Roman" w:hAnsi="Times New Roman" w:cs="Times New Roman"/>
            <w:color w:val="auto"/>
            <w:sz w:val="28"/>
            <w:szCs w:val="28"/>
          </w:rPr>
          <w:t xml:space="preserve"> района </w:t>
        </w:r>
      </w:hyperlink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5" w:name="sub_10711"/>
      <w:r w:rsidRPr="000E2249">
        <w:rPr>
          <w:sz w:val="28"/>
          <w:szCs w:val="28"/>
        </w:rPr>
        <w:t xml:space="preserve">17.1. Муниципальные унитарные предприятия создаются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Функции и полномочия учредителя в отношении муниципальных унитарных предприятий осуществляются в соответствии со </w:t>
      </w:r>
      <w:hyperlink r:id="rId24" w:history="1">
        <w:r w:rsidRPr="000E2249">
          <w:rPr>
            <w:rStyle w:val="a7"/>
            <w:b w:val="0"/>
            <w:color w:val="auto"/>
            <w:sz w:val="28"/>
            <w:szCs w:val="28"/>
          </w:rPr>
          <w:t>статьями 113</w:t>
        </w:r>
      </w:hyperlink>
      <w:r w:rsidRPr="000E2249">
        <w:rPr>
          <w:b/>
          <w:sz w:val="28"/>
          <w:szCs w:val="28"/>
        </w:rPr>
        <w:t xml:space="preserve">, </w:t>
      </w:r>
      <w:hyperlink r:id="rId25" w:history="1">
        <w:r w:rsidRPr="000E2249">
          <w:rPr>
            <w:rStyle w:val="a7"/>
            <w:b w:val="0"/>
            <w:color w:val="auto"/>
            <w:sz w:val="28"/>
            <w:szCs w:val="28"/>
          </w:rPr>
          <w:t>114</w:t>
        </w:r>
      </w:hyperlink>
      <w:r w:rsidRPr="000E2249">
        <w:rPr>
          <w:b/>
          <w:sz w:val="28"/>
          <w:szCs w:val="28"/>
        </w:rPr>
        <w:t>,</w:t>
      </w:r>
      <w:r w:rsidRPr="000E2249">
        <w:rPr>
          <w:sz w:val="28"/>
          <w:szCs w:val="28"/>
        </w:rPr>
        <w:t xml:space="preserve"> </w:t>
      </w:r>
      <w:hyperlink r:id="rId26" w:history="1">
        <w:r w:rsidRPr="000E2249">
          <w:rPr>
            <w:rStyle w:val="a7"/>
            <w:b w:val="0"/>
            <w:color w:val="auto"/>
            <w:sz w:val="28"/>
            <w:szCs w:val="28"/>
          </w:rPr>
          <w:t>294</w:t>
        </w:r>
      </w:hyperlink>
      <w:r w:rsidRPr="000E2249">
        <w:rPr>
          <w:b/>
          <w:sz w:val="28"/>
          <w:szCs w:val="28"/>
        </w:rPr>
        <w:t xml:space="preserve">, </w:t>
      </w:r>
      <w:hyperlink r:id="rId27" w:history="1">
        <w:r w:rsidRPr="000E2249">
          <w:rPr>
            <w:rStyle w:val="a7"/>
            <w:b w:val="0"/>
            <w:color w:val="auto"/>
            <w:sz w:val="28"/>
            <w:szCs w:val="28"/>
          </w:rPr>
          <w:t>295</w:t>
        </w:r>
      </w:hyperlink>
      <w:r w:rsidRPr="000E2249">
        <w:rPr>
          <w:b/>
          <w:sz w:val="28"/>
          <w:szCs w:val="28"/>
        </w:rPr>
        <w:t xml:space="preserve">, </w:t>
      </w:r>
      <w:hyperlink r:id="rId28" w:history="1">
        <w:r w:rsidRPr="000E2249">
          <w:rPr>
            <w:rStyle w:val="a7"/>
            <w:b w:val="0"/>
            <w:color w:val="auto"/>
            <w:sz w:val="28"/>
            <w:szCs w:val="28"/>
          </w:rPr>
          <w:t>299</w:t>
        </w:r>
      </w:hyperlink>
      <w:r w:rsidRPr="000E2249">
        <w:rPr>
          <w:sz w:val="28"/>
          <w:szCs w:val="28"/>
        </w:rPr>
        <w:t xml:space="preserve"> Гражданского кодекса Российской Федерации, а также </w:t>
      </w:r>
      <w:hyperlink r:id="rId29" w:history="1">
        <w:r w:rsidRPr="000E224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0E2249">
        <w:rPr>
          <w:sz w:val="28"/>
          <w:szCs w:val="28"/>
        </w:rPr>
        <w:t xml:space="preserve"> от 14.11.2002 № 161-ФЗ «О государственных и муниципальных унитарных предприятиях». </w:t>
      </w:r>
      <w:bookmarkEnd w:id="25"/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17.2. Учредитель определяет цели, условия и порядок деятельности муниципальных унитарных предприятий, назначает на должность и освобождает от должности руководителей данных предприятий, проводит аттестацию руководителей данных предприятий, заслушивает отчёты об их деятельности, утверждает уставы муниципальных унитарных предприятий, изменения и дополнения к ним.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6" w:name="sub_107112"/>
      <w:r w:rsidRPr="000E2249">
        <w:rPr>
          <w:sz w:val="28"/>
          <w:szCs w:val="28"/>
        </w:rPr>
        <w:t xml:space="preserve">17.3.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создаёт муниципальные казённые, бюджетные, автономные учреждения.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17.4. Функции и полномочия учредителя в отношении муниципальных казённых, бюджетных, автономных учреждений осуществляются органами местного самоуправления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 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7" w:name="sub_10712"/>
      <w:bookmarkEnd w:id="26"/>
    </w:p>
    <w:bookmarkEnd w:id="24"/>
    <w:bookmarkEnd w:id="27"/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18.</w:t>
      </w:r>
      <w:hyperlink w:anchor="sub_1900" w:history="1">
        <w:r w:rsidRPr="000E2249">
          <w:rPr>
            <w:rStyle w:val="a7"/>
            <w:color w:val="auto"/>
            <w:sz w:val="28"/>
            <w:szCs w:val="28"/>
          </w:rPr>
          <w:t xml:space="preserve"> Порядок списания муниципального имущества, находящегося в муниципальной собственности </w:t>
        </w:r>
      </w:hyperlink>
      <w:r w:rsidRPr="000E22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Новоясенского </w:t>
      </w:r>
      <w:r w:rsidRPr="000E224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Староминского</w:t>
      </w:r>
      <w:r w:rsidRPr="000E2249">
        <w:rPr>
          <w:b/>
          <w:sz w:val="28"/>
          <w:szCs w:val="28"/>
        </w:rPr>
        <w:t xml:space="preserve"> района</w:t>
      </w:r>
    </w:p>
    <w:p w:rsidR="0052218A" w:rsidRPr="000E2249" w:rsidRDefault="0052218A" w:rsidP="004D6619">
      <w:pPr>
        <w:ind w:firstLine="851"/>
        <w:jc w:val="center"/>
        <w:rPr>
          <w:b/>
          <w:sz w:val="28"/>
          <w:szCs w:val="28"/>
        </w:rPr>
      </w:pP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8" w:name="sub_91"/>
      <w:r w:rsidRPr="000E2249">
        <w:rPr>
          <w:sz w:val="28"/>
          <w:szCs w:val="28"/>
        </w:rPr>
        <w:t>18.1. Списанию подлежит муниципальное имущество, пришедшие в негодность вследствие:</w:t>
      </w:r>
    </w:p>
    <w:bookmarkEnd w:id="28"/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физического и морального износа;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связи с недостачей и порчей;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52218A" w:rsidRPr="000E2249" w:rsidRDefault="0052218A" w:rsidP="004D6619">
      <w:pPr>
        <w:ind w:firstLine="851"/>
        <w:jc w:val="both"/>
        <w:rPr>
          <w:sz w:val="28"/>
          <w:szCs w:val="28"/>
        </w:rPr>
      </w:pPr>
      <w:bookmarkStart w:id="29" w:name="sub_92"/>
      <w:r w:rsidRPr="000E2249">
        <w:rPr>
          <w:sz w:val="28"/>
          <w:szCs w:val="28"/>
        </w:rPr>
        <w:t xml:space="preserve">18.2. Порядок согласования списания муниципального имущества утверждается постановлением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52218A" w:rsidRPr="000E2249" w:rsidRDefault="0052218A" w:rsidP="004D6619">
      <w:pPr>
        <w:ind w:firstLine="720"/>
        <w:jc w:val="center"/>
        <w:rPr>
          <w:sz w:val="28"/>
          <w:szCs w:val="28"/>
        </w:rPr>
      </w:pPr>
      <w:bookmarkStart w:id="30" w:name="sub_75"/>
    </w:p>
    <w:bookmarkEnd w:id="29"/>
    <w:bookmarkEnd w:id="30"/>
    <w:p w:rsidR="0052218A" w:rsidRPr="000E2249" w:rsidRDefault="0052218A" w:rsidP="004D6619">
      <w:pPr>
        <w:rPr>
          <w:color w:val="000000"/>
          <w:sz w:val="28"/>
          <w:szCs w:val="28"/>
        </w:rPr>
      </w:pPr>
    </w:p>
    <w:p w:rsidR="0052218A" w:rsidRDefault="0052218A" w:rsidP="004D66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Новоясенского сельского поселения </w:t>
      </w:r>
    </w:p>
    <w:p w:rsidR="0052218A" w:rsidRPr="000E2249" w:rsidRDefault="0052218A" w:rsidP="004D66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А.А. Кропачев </w:t>
      </w:r>
    </w:p>
    <w:p w:rsidR="0052218A" w:rsidRPr="000E2249" w:rsidRDefault="0052218A" w:rsidP="003773BE">
      <w:pPr>
        <w:rPr>
          <w:color w:val="000000"/>
          <w:sz w:val="28"/>
          <w:szCs w:val="28"/>
        </w:rPr>
      </w:pPr>
    </w:p>
    <w:p w:rsidR="0052218A" w:rsidRPr="000E2249" w:rsidRDefault="0052218A" w:rsidP="003773BE">
      <w:pPr>
        <w:rPr>
          <w:color w:val="000000"/>
          <w:sz w:val="28"/>
          <w:szCs w:val="28"/>
        </w:rPr>
      </w:pPr>
    </w:p>
    <w:p w:rsidR="0052218A" w:rsidRPr="000E2249" w:rsidRDefault="0052218A" w:rsidP="003773BE">
      <w:pPr>
        <w:rPr>
          <w:color w:val="000000"/>
          <w:sz w:val="28"/>
          <w:szCs w:val="28"/>
        </w:rPr>
      </w:pPr>
    </w:p>
    <w:p w:rsidR="0052218A" w:rsidRPr="000E2249" w:rsidRDefault="0052218A" w:rsidP="003773BE">
      <w:pPr>
        <w:rPr>
          <w:color w:val="000000"/>
          <w:sz w:val="28"/>
          <w:szCs w:val="28"/>
        </w:rPr>
      </w:pPr>
    </w:p>
    <w:p w:rsidR="0052218A" w:rsidRPr="000E2249" w:rsidRDefault="0052218A" w:rsidP="003773BE">
      <w:pPr>
        <w:rPr>
          <w:bCs/>
          <w:sz w:val="28"/>
          <w:szCs w:val="28"/>
        </w:rPr>
        <w:sectPr w:rsidR="0052218A" w:rsidRPr="000E2249" w:rsidSect="007A14E1">
          <w:headerReference w:type="default" r:id="rId30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2218A" w:rsidRPr="000E2249" w:rsidRDefault="0052218A" w:rsidP="00F916AD">
      <w:pPr>
        <w:ind w:left="851"/>
        <w:jc w:val="right"/>
        <w:rPr>
          <w:sz w:val="28"/>
          <w:szCs w:val="28"/>
        </w:rPr>
      </w:pPr>
      <w:r w:rsidRPr="000E2249">
        <w:rPr>
          <w:bCs/>
          <w:sz w:val="28"/>
          <w:szCs w:val="28"/>
        </w:rPr>
        <w:lastRenderedPageBreak/>
        <w:t>Приложение № 1</w:t>
      </w:r>
    </w:p>
    <w:p w:rsidR="0052218A" w:rsidRPr="000E2249" w:rsidRDefault="0052218A" w:rsidP="00F916AD">
      <w:pPr>
        <w:ind w:left="851"/>
        <w:jc w:val="right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52218A" w:rsidRPr="000E2249" w:rsidRDefault="0052218A" w:rsidP="00F916AD">
      <w:pPr>
        <w:ind w:left="851"/>
        <w:jc w:val="right"/>
        <w:rPr>
          <w:color w:val="000000"/>
          <w:sz w:val="28"/>
          <w:szCs w:val="28"/>
        </w:rPr>
      </w:pPr>
      <w:r w:rsidRPr="000E2249">
        <w:rPr>
          <w:bCs/>
          <w:sz w:val="28"/>
          <w:szCs w:val="28"/>
        </w:rPr>
        <w:t>муниципальным имуществом</w:t>
      </w:r>
      <w:r w:rsidRPr="000E22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Новоясенского </w:t>
      </w:r>
      <w:r w:rsidRPr="000E2249">
        <w:rPr>
          <w:color w:val="000000"/>
          <w:sz w:val="28"/>
          <w:szCs w:val="28"/>
        </w:rPr>
        <w:t xml:space="preserve"> сельского поселения </w:t>
      </w:r>
    </w:p>
    <w:p w:rsidR="0052218A" w:rsidRPr="000E2249" w:rsidRDefault="0052218A" w:rsidP="00F916AD">
      <w:pPr>
        <w:ind w:left="851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Староминского</w:t>
      </w:r>
      <w:r w:rsidRPr="000E2249">
        <w:rPr>
          <w:color w:val="000000"/>
          <w:sz w:val="28"/>
          <w:szCs w:val="28"/>
        </w:rPr>
        <w:t xml:space="preserve"> района</w:t>
      </w:r>
      <w:r w:rsidRPr="000E2249">
        <w:rPr>
          <w:bCs/>
          <w:sz w:val="28"/>
          <w:szCs w:val="28"/>
        </w:rPr>
        <w:t xml:space="preserve"> </w:t>
      </w:r>
    </w:p>
    <w:p w:rsidR="0052218A" w:rsidRPr="000E2249" w:rsidRDefault="0052218A" w:rsidP="00E92AC2">
      <w:pPr>
        <w:ind w:left="5245"/>
        <w:jc w:val="center"/>
        <w:rPr>
          <w:sz w:val="28"/>
          <w:szCs w:val="28"/>
        </w:rPr>
      </w:pPr>
    </w:p>
    <w:p w:rsidR="0052218A" w:rsidRPr="000E2249" w:rsidRDefault="0052218A" w:rsidP="00E92AC2">
      <w:pPr>
        <w:jc w:val="center"/>
        <w:rPr>
          <w:sz w:val="28"/>
          <w:szCs w:val="28"/>
        </w:rPr>
      </w:pPr>
    </w:p>
    <w:p w:rsidR="0052218A" w:rsidRPr="000E2249" w:rsidRDefault="0052218A" w:rsidP="00E92AC2">
      <w:pPr>
        <w:jc w:val="center"/>
        <w:rPr>
          <w:sz w:val="28"/>
          <w:szCs w:val="28"/>
        </w:rPr>
      </w:pPr>
    </w:p>
    <w:p w:rsidR="0052218A" w:rsidRPr="000E2249" w:rsidRDefault="0052218A" w:rsidP="0069241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52218A" w:rsidRPr="000E2249" w:rsidRDefault="0052218A" w:rsidP="0069241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9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муниципальной собственности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52218A" w:rsidRPr="000E2249" w:rsidRDefault="0052218A" w:rsidP="00692414">
      <w:pPr>
        <w:rPr>
          <w:sz w:val="28"/>
          <w:szCs w:val="28"/>
        </w:rPr>
      </w:pPr>
    </w:p>
    <w:p w:rsidR="0052218A" w:rsidRPr="000E2249" w:rsidRDefault="0052218A" w:rsidP="00692414">
      <w:pPr>
        <w:pStyle w:val="ae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701"/>
        <w:gridCol w:w="1418"/>
        <w:gridCol w:w="2693"/>
        <w:gridCol w:w="1701"/>
        <w:gridCol w:w="1559"/>
        <w:gridCol w:w="1134"/>
      </w:tblGrid>
      <w:tr w:rsidR="0052218A" w:rsidRPr="000E2249" w:rsidTr="001C4F5E">
        <w:tc>
          <w:tcPr>
            <w:tcW w:w="1702" w:type="dxa"/>
            <w:tcBorders>
              <w:righ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Наименование юридического лица (балансодержателя)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 инвентарный номер объекта  </w:t>
            </w:r>
          </w:p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Наименование </w:t>
            </w:r>
          </w:p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Сведения об объекте учета (площадь, год ввода в эксплуатацию и т.д.)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Основание для включения в реестр муниципальной собственности </w:t>
            </w:r>
            <w:r>
              <w:rPr>
                <w:color w:val="000000"/>
                <w:sz w:val="28"/>
                <w:szCs w:val="28"/>
              </w:rPr>
              <w:t xml:space="preserve">Новоясенского </w:t>
            </w:r>
            <w:r w:rsidRPr="000E2249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Староминского</w:t>
            </w:r>
            <w:r w:rsidRPr="000E2249">
              <w:rPr>
                <w:color w:val="000000"/>
                <w:sz w:val="28"/>
                <w:szCs w:val="28"/>
              </w:rPr>
              <w:t xml:space="preserve"> района </w:t>
            </w:r>
            <w:r w:rsidRPr="000E2249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первоначальная балансовая стоимость  (руб.)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сумма начисленной амортизации (руб.)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остаточная балансовая стоимость (руб.) </w:t>
            </w:r>
          </w:p>
        </w:tc>
      </w:tr>
      <w:tr w:rsidR="0052218A" w:rsidRPr="000E2249" w:rsidTr="001C4F5E">
        <w:tc>
          <w:tcPr>
            <w:tcW w:w="1702" w:type="dxa"/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218A" w:rsidRPr="000E2249" w:rsidRDefault="0052218A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</w:tc>
      </w:tr>
    </w:tbl>
    <w:p w:rsidR="0052218A" w:rsidRPr="000E2249" w:rsidRDefault="0052218A" w:rsidP="00692414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52218A" w:rsidRPr="000E2249" w:rsidRDefault="0052218A" w:rsidP="003773BE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(должностное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E2249">
        <w:rPr>
          <w:rFonts w:ascii="Times New Roman" w:hAnsi="Times New Roman" w:cs="Times New Roman"/>
          <w:sz w:val="28"/>
          <w:szCs w:val="28"/>
        </w:rPr>
        <w:t>)</w:t>
      </w:r>
      <w:r w:rsidRPr="000E2249">
        <w:rPr>
          <w:rFonts w:ascii="Times New Roman" w:hAnsi="Times New Roman" w:cs="Times New Roman"/>
          <w:sz w:val="28"/>
          <w:szCs w:val="28"/>
        </w:rPr>
        <w:tab/>
      </w:r>
      <w:r w:rsidRPr="000E2249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52218A" w:rsidRPr="000E2249" w:rsidRDefault="0052218A" w:rsidP="003773BE">
      <w:pPr>
        <w:pStyle w:val="a3"/>
        <w:jc w:val="both"/>
        <w:rPr>
          <w:b w:val="0"/>
          <w:bCs w:val="0"/>
          <w:i/>
          <w:szCs w:val="28"/>
        </w:rPr>
      </w:pPr>
    </w:p>
    <w:p w:rsidR="0052218A" w:rsidRPr="000E2249" w:rsidRDefault="0052218A" w:rsidP="003773BE">
      <w:pPr>
        <w:pStyle w:val="a3"/>
        <w:jc w:val="both"/>
        <w:rPr>
          <w:b w:val="0"/>
          <w:bCs w:val="0"/>
          <w:i/>
          <w:szCs w:val="28"/>
        </w:rPr>
      </w:pPr>
    </w:p>
    <w:p w:rsidR="0052218A" w:rsidRDefault="0052218A" w:rsidP="00233A61">
      <w:pPr>
        <w:ind w:left="7080" w:firstLine="708"/>
        <w:jc w:val="both"/>
        <w:rPr>
          <w:bCs/>
          <w:sz w:val="28"/>
          <w:szCs w:val="28"/>
        </w:rPr>
      </w:pPr>
    </w:p>
    <w:p w:rsidR="0052218A" w:rsidRPr="000E2249" w:rsidRDefault="0052218A" w:rsidP="00233A61">
      <w:pPr>
        <w:ind w:left="7080" w:firstLine="708"/>
        <w:jc w:val="both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 </w:t>
      </w:r>
    </w:p>
    <w:p w:rsidR="0052218A" w:rsidRPr="000E2249" w:rsidRDefault="0052218A" w:rsidP="00233A61">
      <w:pPr>
        <w:ind w:left="7080" w:firstLine="708"/>
        <w:jc w:val="both"/>
        <w:rPr>
          <w:bCs/>
          <w:sz w:val="28"/>
          <w:szCs w:val="28"/>
        </w:rPr>
      </w:pPr>
    </w:p>
    <w:p w:rsidR="0052218A" w:rsidRPr="000E2249" w:rsidRDefault="0052218A" w:rsidP="00F916AD">
      <w:pPr>
        <w:ind w:left="851"/>
        <w:jc w:val="right"/>
        <w:rPr>
          <w:sz w:val="28"/>
          <w:szCs w:val="28"/>
        </w:rPr>
      </w:pPr>
      <w:r w:rsidRPr="000E2249">
        <w:rPr>
          <w:bCs/>
          <w:sz w:val="28"/>
          <w:szCs w:val="28"/>
        </w:rPr>
        <w:lastRenderedPageBreak/>
        <w:t>Приложение № 2</w:t>
      </w:r>
    </w:p>
    <w:p w:rsidR="0052218A" w:rsidRPr="000E2249" w:rsidRDefault="0052218A" w:rsidP="00F916AD">
      <w:pPr>
        <w:ind w:left="851"/>
        <w:jc w:val="right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52218A" w:rsidRPr="000E2249" w:rsidRDefault="0052218A" w:rsidP="00F916AD">
      <w:pPr>
        <w:ind w:left="851"/>
        <w:jc w:val="right"/>
        <w:rPr>
          <w:color w:val="000000"/>
          <w:sz w:val="28"/>
          <w:szCs w:val="28"/>
        </w:rPr>
      </w:pPr>
      <w:r w:rsidRPr="000E2249">
        <w:rPr>
          <w:bCs/>
          <w:sz w:val="28"/>
          <w:szCs w:val="28"/>
        </w:rPr>
        <w:t>муниципальным имуществом</w:t>
      </w:r>
      <w:r w:rsidRPr="000E22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Новоясенского </w:t>
      </w:r>
      <w:r w:rsidRPr="000E2249">
        <w:rPr>
          <w:color w:val="000000"/>
          <w:sz w:val="28"/>
          <w:szCs w:val="28"/>
        </w:rPr>
        <w:t xml:space="preserve"> сельского</w:t>
      </w:r>
    </w:p>
    <w:p w:rsidR="0052218A" w:rsidRPr="000E2249" w:rsidRDefault="0052218A" w:rsidP="00F916AD">
      <w:pPr>
        <w:ind w:left="851"/>
        <w:jc w:val="right"/>
        <w:rPr>
          <w:sz w:val="28"/>
          <w:szCs w:val="28"/>
        </w:rPr>
      </w:pPr>
      <w:r w:rsidRPr="000E224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Староминского</w:t>
      </w:r>
      <w:r w:rsidRPr="000E2249">
        <w:rPr>
          <w:color w:val="000000"/>
          <w:sz w:val="28"/>
          <w:szCs w:val="28"/>
        </w:rPr>
        <w:t xml:space="preserve"> района</w:t>
      </w:r>
      <w:r w:rsidRPr="000E2249">
        <w:rPr>
          <w:bCs/>
          <w:sz w:val="28"/>
          <w:szCs w:val="28"/>
        </w:rPr>
        <w:t xml:space="preserve"> </w:t>
      </w:r>
    </w:p>
    <w:p w:rsidR="0052218A" w:rsidRPr="000E2249" w:rsidRDefault="0052218A" w:rsidP="002E64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218A" w:rsidRPr="000E2249" w:rsidRDefault="0052218A" w:rsidP="002E64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218A" w:rsidRPr="000E2249" w:rsidRDefault="0052218A" w:rsidP="002068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9">
        <w:rPr>
          <w:rFonts w:ascii="Times New Roman" w:hAnsi="Times New Roman" w:cs="Times New Roman"/>
          <w:b/>
          <w:sz w:val="28"/>
          <w:szCs w:val="28"/>
        </w:rPr>
        <w:t>Перечень объектов учета (основных средств)</w:t>
      </w:r>
    </w:p>
    <w:tbl>
      <w:tblPr>
        <w:tblW w:w="15445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9"/>
        <w:gridCol w:w="851"/>
        <w:gridCol w:w="141"/>
        <w:gridCol w:w="993"/>
        <w:gridCol w:w="141"/>
        <w:gridCol w:w="851"/>
        <w:gridCol w:w="283"/>
        <w:gridCol w:w="1276"/>
        <w:gridCol w:w="142"/>
        <w:gridCol w:w="709"/>
        <w:gridCol w:w="567"/>
        <w:gridCol w:w="1134"/>
        <w:gridCol w:w="141"/>
        <w:gridCol w:w="1134"/>
        <w:gridCol w:w="142"/>
        <w:gridCol w:w="1843"/>
        <w:gridCol w:w="283"/>
        <w:gridCol w:w="993"/>
        <w:gridCol w:w="708"/>
        <w:gridCol w:w="709"/>
        <w:gridCol w:w="1701"/>
        <w:gridCol w:w="74"/>
      </w:tblGrid>
      <w:tr w:rsidR="0052218A" w:rsidRPr="000E2249" w:rsidTr="001C4F5E">
        <w:trPr>
          <w:cantSplit/>
          <w:trHeight w:val="279"/>
        </w:trPr>
        <w:tc>
          <w:tcPr>
            <w:tcW w:w="15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>Данные об объектах недвижимого имущества по состоянию на 1 января ________ г.</w:t>
            </w:r>
          </w:p>
        </w:tc>
      </w:tr>
      <w:tr w:rsidR="0052218A" w:rsidRPr="000E2249" w:rsidTr="001C4F5E">
        <w:trPr>
          <w:cantSplit/>
          <w:trHeight w:val="3836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П№ п/п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недвижимого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0E2249">
              <w:rPr>
                <w:rFonts w:ascii="Times New Roman" w:hAnsi="Times New Roman" w:cs="Times New Roman"/>
                <w:sz w:val="28"/>
                <w:szCs w:val="28"/>
              </w:rPr>
              <w:br/>
              <w:t>(местоположение)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муниципального недвижимого имущества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кадастровой стоимости недвижимого имущества;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20684B">
            <w:pPr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имущество;</w:t>
            </w:r>
          </w:p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20684B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2218A" w:rsidRPr="000E2249" w:rsidTr="001C4F5E">
        <w:trPr>
          <w:cantSplit/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11</w:t>
            </w:r>
          </w:p>
        </w:tc>
      </w:tr>
      <w:tr w:rsidR="0052218A" w:rsidRPr="000E2249" w:rsidTr="001C4F5E">
        <w:trPr>
          <w:cantSplit/>
          <w:trHeight w:val="240"/>
        </w:trPr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2218A" w:rsidRPr="000E2249" w:rsidTr="001C4F5E">
        <w:trPr>
          <w:cantSplit/>
          <w:trHeight w:val="576"/>
        </w:trPr>
        <w:tc>
          <w:tcPr>
            <w:tcW w:w="1544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>Данные об объектах движимого имущества по состоянию на 1 января ________ г.</w:t>
            </w:r>
          </w:p>
        </w:tc>
      </w:tr>
      <w:tr w:rsidR="0052218A" w:rsidRPr="000E2249" w:rsidTr="001C4F5E">
        <w:trPr>
          <w:gridAfter w:val="1"/>
          <w:wAfter w:w="74" w:type="dxa"/>
          <w:cantSplit/>
          <w:trHeight w:val="49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20684B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 сведения о балансовой стоимости движимого имущества и начисленной амортизации (износе)</w:t>
            </w:r>
          </w:p>
          <w:p w:rsidR="0052218A" w:rsidRPr="000E2249" w:rsidRDefault="0052218A" w:rsidP="00E1092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2068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52218A" w:rsidRPr="000E2249" w:rsidRDefault="0052218A" w:rsidP="00E109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наименовании акционерного общества-эмитента, его основном государственном регистрационном номере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115FA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52218A" w:rsidRPr="000E2249" w:rsidRDefault="0052218A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номинальной стоимости акций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наименовании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2218A" w:rsidRPr="000E2249" w:rsidTr="001C4F5E">
        <w:trPr>
          <w:gridAfter w:val="1"/>
          <w:wAfter w:w="74" w:type="dxa"/>
          <w:cantSplit/>
          <w:trHeight w:val="43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115FAE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  <w:p w:rsidR="0052218A" w:rsidRPr="000E2249" w:rsidRDefault="0052218A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E224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12</w:t>
            </w:r>
          </w:p>
        </w:tc>
      </w:tr>
      <w:tr w:rsidR="0052218A" w:rsidRPr="000E2249" w:rsidTr="001C4F5E">
        <w:trPr>
          <w:gridAfter w:val="1"/>
          <w:wAfter w:w="74" w:type="dxa"/>
          <w:cantSplit/>
          <w:trHeight w:val="202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A" w:rsidRPr="000E2249" w:rsidRDefault="0052218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2218A" w:rsidRDefault="0052218A" w:rsidP="003773BE">
      <w:pPr>
        <w:pStyle w:val="a3"/>
        <w:jc w:val="both"/>
        <w:rPr>
          <w:szCs w:val="28"/>
        </w:rPr>
      </w:pPr>
    </w:p>
    <w:p w:rsidR="0052218A" w:rsidRDefault="0052218A" w:rsidP="003773BE">
      <w:pPr>
        <w:pStyle w:val="a3"/>
        <w:jc w:val="both"/>
        <w:rPr>
          <w:szCs w:val="28"/>
        </w:rPr>
      </w:pPr>
    </w:p>
    <w:p w:rsidR="0052218A" w:rsidRDefault="0052218A" w:rsidP="003773BE">
      <w:pPr>
        <w:pStyle w:val="a3"/>
        <w:jc w:val="both"/>
        <w:rPr>
          <w:szCs w:val="28"/>
        </w:rPr>
      </w:pPr>
    </w:p>
    <w:p w:rsidR="0052218A" w:rsidRPr="000E2249" w:rsidRDefault="0052218A" w:rsidP="003773BE">
      <w:pPr>
        <w:pStyle w:val="a3"/>
        <w:jc w:val="both"/>
        <w:rPr>
          <w:szCs w:val="28"/>
        </w:rPr>
      </w:pP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709"/>
        <w:gridCol w:w="1559"/>
        <w:gridCol w:w="2835"/>
        <w:gridCol w:w="1276"/>
        <w:gridCol w:w="2268"/>
        <w:gridCol w:w="2551"/>
        <w:gridCol w:w="236"/>
        <w:gridCol w:w="1891"/>
      </w:tblGrid>
      <w:tr w:rsidR="0052218A" w:rsidRPr="000E2249" w:rsidTr="003244C4">
        <w:tc>
          <w:tcPr>
            <w:tcW w:w="15276" w:type="dxa"/>
            <w:gridSpan w:val="10"/>
          </w:tcPr>
          <w:p w:rsidR="0052218A" w:rsidRPr="000E2249" w:rsidRDefault="0052218A" w:rsidP="001C4F5E">
            <w:pPr>
              <w:jc w:val="both"/>
              <w:rPr>
                <w:b/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 xml:space="preserve">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      </w:r>
            <w:r w:rsidRPr="000E2249">
              <w:rPr>
                <w:b/>
                <w:sz w:val="28"/>
                <w:szCs w:val="28"/>
              </w:rPr>
              <w:lastRenderedPageBreak/>
              <w:t>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52218A" w:rsidRPr="000E2249" w:rsidTr="001C4F5E">
        <w:trPr>
          <w:cantSplit/>
          <w:trHeight w:val="353"/>
        </w:trPr>
        <w:tc>
          <w:tcPr>
            <w:tcW w:w="392" w:type="dxa"/>
            <w:vMerge w:val="restart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lastRenderedPageBreak/>
              <w:t>№</w:t>
            </w:r>
          </w:p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09" w:type="dxa"/>
            <w:vMerge w:val="restart"/>
          </w:tcPr>
          <w:p w:rsidR="0052218A" w:rsidRPr="000E2249" w:rsidRDefault="0052218A" w:rsidP="00DC3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1559" w:type="dxa"/>
            <w:vMerge w:val="restart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vMerge w:val="restart"/>
          </w:tcPr>
          <w:p w:rsidR="0052218A" w:rsidRPr="000E2249" w:rsidRDefault="0052218A" w:rsidP="003407F4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реквизиты документа основания создания юридического лица (участия муниципального образования в создании (уставном капитале) юридического лица)  </w:t>
            </w:r>
          </w:p>
        </w:tc>
        <w:tc>
          <w:tcPr>
            <w:tcW w:w="1276" w:type="dxa"/>
            <w:vMerge w:val="restart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2268" w:type="dxa"/>
            <w:vMerge w:val="restart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51" w:type="dxa"/>
            <w:vMerge w:val="restart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</w:tr>
      <w:tr w:rsidR="0052218A" w:rsidRPr="000E2249" w:rsidTr="001C4F5E">
        <w:trPr>
          <w:cantSplit/>
          <w:trHeight w:val="932"/>
        </w:trPr>
        <w:tc>
          <w:tcPr>
            <w:tcW w:w="392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2218A" w:rsidRPr="000E2249" w:rsidTr="001C4F5E">
        <w:tc>
          <w:tcPr>
            <w:tcW w:w="392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52218A" w:rsidRPr="000E2249" w:rsidRDefault="0052218A" w:rsidP="0020684B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left w:val="nil"/>
            </w:tcBorders>
          </w:tcPr>
          <w:p w:rsidR="0052218A" w:rsidRPr="000E2249" w:rsidRDefault="0052218A" w:rsidP="0020684B">
            <w:pPr>
              <w:jc w:val="center"/>
              <w:rPr>
                <w:sz w:val="28"/>
                <w:szCs w:val="28"/>
              </w:rPr>
            </w:pPr>
          </w:p>
        </w:tc>
      </w:tr>
      <w:tr w:rsidR="0052218A" w:rsidRPr="000E2249" w:rsidTr="001C4F5E">
        <w:tc>
          <w:tcPr>
            <w:tcW w:w="392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2218A" w:rsidRPr="000E2249" w:rsidRDefault="0052218A" w:rsidP="00DC3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52218A" w:rsidRPr="000E2249" w:rsidRDefault="0052218A" w:rsidP="00DC3641">
            <w:pPr>
              <w:rPr>
                <w:sz w:val="28"/>
                <w:szCs w:val="28"/>
              </w:rPr>
            </w:pPr>
          </w:p>
        </w:tc>
      </w:tr>
    </w:tbl>
    <w:p w:rsidR="0052218A" w:rsidRPr="000E2249" w:rsidRDefault="0052218A" w:rsidP="00253446">
      <w:pPr>
        <w:rPr>
          <w:sz w:val="28"/>
          <w:szCs w:val="28"/>
        </w:rPr>
      </w:pP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Руководитель            ______________________        _______________________________</w:t>
      </w: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(подпись)                                       (ФИО, телефон, факс)</w:t>
      </w: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«__» ____________20_____г.</w:t>
      </w:r>
    </w:p>
    <w:p w:rsidR="0052218A" w:rsidRPr="001C4F5E" w:rsidRDefault="0052218A" w:rsidP="00253446">
      <w:pPr>
        <w:rPr>
          <w:sz w:val="28"/>
          <w:szCs w:val="28"/>
        </w:rPr>
      </w:pP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Главный бухгалтер   _____________________      _________________________________</w:t>
      </w: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(подпись)                               (ФИО, телефон, факс)</w:t>
      </w: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«___»___________20_____г.</w:t>
      </w:r>
    </w:p>
    <w:p w:rsidR="0052218A" w:rsidRPr="001C4F5E" w:rsidRDefault="0052218A" w:rsidP="00253446">
      <w:pPr>
        <w:rPr>
          <w:sz w:val="28"/>
          <w:szCs w:val="28"/>
        </w:rPr>
      </w:pP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Карта и перечень   ____________________________       ___________________________</w:t>
      </w: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 (подпись)                                   (ФИО, телефон, факс)</w:t>
      </w:r>
    </w:p>
    <w:p w:rsidR="0052218A" w:rsidRPr="001C4F5E" w:rsidRDefault="0052218A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Составлены</w:t>
      </w:r>
    </w:p>
    <w:p w:rsidR="0052218A" w:rsidRPr="008B203A" w:rsidRDefault="0052218A" w:rsidP="004C2074">
      <w:pPr>
        <w:rPr>
          <w:sz w:val="28"/>
          <w:szCs w:val="28"/>
          <w:lang w:val="en-US"/>
        </w:rPr>
        <w:sectPr w:rsidR="0052218A" w:rsidRPr="008B203A" w:rsidSect="004A70E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«___»___________20_____г</w:t>
      </w:r>
    </w:p>
    <w:p w:rsidR="0052218A" w:rsidRPr="008B203A" w:rsidRDefault="0052218A" w:rsidP="008B203A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52218A" w:rsidRPr="008B203A" w:rsidSect="000E224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40" w:rsidRDefault="00D01440" w:rsidP="0073707E">
      <w:r>
        <w:separator/>
      </w:r>
    </w:p>
  </w:endnote>
  <w:endnote w:type="continuationSeparator" w:id="0">
    <w:p w:rsidR="00D01440" w:rsidRDefault="00D01440" w:rsidP="007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40" w:rsidRDefault="00D01440" w:rsidP="0073707E">
      <w:r>
        <w:separator/>
      </w:r>
    </w:p>
  </w:footnote>
  <w:footnote w:type="continuationSeparator" w:id="0">
    <w:p w:rsidR="00D01440" w:rsidRDefault="00D01440" w:rsidP="007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A" w:rsidRDefault="00D014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48F">
      <w:rPr>
        <w:noProof/>
      </w:rPr>
      <w:t>3</w:t>
    </w:r>
    <w:r>
      <w:rPr>
        <w:noProof/>
      </w:rPr>
      <w:fldChar w:fldCharType="end"/>
    </w:r>
  </w:p>
  <w:p w:rsidR="0052218A" w:rsidRDefault="005221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EF7EF7"/>
    <w:multiLevelType w:val="hybridMultilevel"/>
    <w:tmpl w:val="AF40BF38"/>
    <w:lvl w:ilvl="0" w:tplc="F0D836AC">
      <w:start w:val="1"/>
      <w:numFmt w:val="decimal"/>
      <w:lvlText w:val="%1."/>
      <w:lvlJc w:val="left"/>
      <w:pPr>
        <w:ind w:left="2183" w:hanging="13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2C"/>
    <w:rsid w:val="00014D0A"/>
    <w:rsid w:val="00014DDF"/>
    <w:rsid w:val="000273A1"/>
    <w:rsid w:val="0003762E"/>
    <w:rsid w:val="000548F5"/>
    <w:rsid w:val="00060A2C"/>
    <w:rsid w:val="00065771"/>
    <w:rsid w:val="0007266A"/>
    <w:rsid w:val="00093B2E"/>
    <w:rsid w:val="000952F4"/>
    <w:rsid w:val="000A269A"/>
    <w:rsid w:val="000A4A9C"/>
    <w:rsid w:val="000A501C"/>
    <w:rsid w:val="000A55FD"/>
    <w:rsid w:val="000A7E56"/>
    <w:rsid w:val="000C6F1D"/>
    <w:rsid w:val="000D4CBC"/>
    <w:rsid w:val="000E0939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5AAA"/>
    <w:rsid w:val="001466D7"/>
    <w:rsid w:val="00157E45"/>
    <w:rsid w:val="00165157"/>
    <w:rsid w:val="00167F0A"/>
    <w:rsid w:val="00183D22"/>
    <w:rsid w:val="001B31D5"/>
    <w:rsid w:val="001C4F5E"/>
    <w:rsid w:val="001D19DC"/>
    <w:rsid w:val="001E3729"/>
    <w:rsid w:val="001E3C18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755B3"/>
    <w:rsid w:val="00280581"/>
    <w:rsid w:val="00286CFC"/>
    <w:rsid w:val="0029087B"/>
    <w:rsid w:val="00292CF3"/>
    <w:rsid w:val="00294596"/>
    <w:rsid w:val="00294868"/>
    <w:rsid w:val="00295F54"/>
    <w:rsid w:val="002A12F0"/>
    <w:rsid w:val="002C112C"/>
    <w:rsid w:val="002C205C"/>
    <w:rsid w:val="002D2DDB"/>
    <w:rsid w:val="002E1A31"/>
    <w:rsid w:val="002E6457"/>
    <w:rsid w:val="002E6580"/>
    <w:rsid w:val="00310B9F"/>
    <w:rsid w:val="00311E37"/>
    <w:rsid w:val="00315900"/>
    <w:rsid w:val="003244C4"/>
    <w:rsid w:val="00326D6A"/>
    <w:rsid w:val="00331301"/>
    <w:rsid w:val="00332A27"/>
    <w:rsid w:val="003407F4"/>
    <w:rsid w:val="00341521"/>
    <w:rsid w:val="00346FD2"/>
    <w:rsid w:val="00360FF1"/>
    <w:rsid w:val="0037128C"/>
    <w:rsid w:val="003773BE"/>
    <w:rsid w:val="00397590"/>
    <w:rsid w:val="003E7945"/>
    <w:rsid w:val="00404060"/>
    <w:rsid w:val="0040563B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A70E9"/>
    <w:rsid w:val="004B36AB"/>
    <w:rsid w:val="004C2074"/>
    <w:rsid w:val="004D6619"/>
    <w:rsid w:val="004F30A7"/>
    <w:rsid w:val="004F4833"/>
    <w:rsid w:val="00502323"/>
    <w:rsid w:val="00505EA7"/>
    <w:rsid w:val="00517C08"/>
    <w:rsid w:val="0052218A"/>
    <w:rsid w:val="00524249"/>
    <w:rsid w:val="00530EB6"/>
    <w:rsid w:val="00533F49"/>
    <w:rsid w:val="00534033"/>
    <w:rsid w:val="0054516E"/>
    <w:rsid w:val="0055421B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D6B61"/>
    <w:rsid w:val="005F1183"/>
    <w:rsid w:val="005F138E"/>
    <w:rsid w:val="005F4937"/>
    <w:rsid w:val="00606C97"/>
    <w:rsid w:val="006078DA"/>
    <w:rsid w:val="00614B3A"/>
    <w:rsid w:val="00654BF7"/>
    <w:rsid w:val="006552A7"/>
    <w:rsid w:val="00660943"/>
    <w:rsid w:val="006640A4"/>
    <w:rsid w:val="006722DD"/>
    <w:rsid w:val="00673AE8"/>
    <w:rsid w:val="00675DAB"/>
    <w:rsid w:val="006771A8"/>
    <w:rsid w:val="006878D5"/>
    <w:rsid w:val="00692414"/>
    <w:rsid w:val="006A7645"/>
    <w:rsid w:val="006D785E"/>
    <w:rsid w:val="006F5A11"/>
    <w:rsid w:val="006F5A49"/>
    <w:rsid w:val="006F6DAB"/>
    <w:rsid w:val="00703314"/>
    <w:rsid w:val="007054F2"/>
    <w:rsid w:val="0071080A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12C4"/>
    <w:rsid w:val="0079789F"/>
    <w:rsid w:val="007A14E1"/>
    <w:rsid w:val="007A238B"/>
    <w:rsid w:val="007A3C0A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4F97"/>
    <w:rsid w:val="00836C5B"/>
    <w:rsid w:val="00850EF9"/>
    <w:rsid w:val="0086358F"/>
    <w:rsid w:val="00893494"/>
    <w:rsid w:val="0089609F"/>
    <w:rsid w:val="00896B09"/>
    <w:rsid w:val="00897494"/>
    <w:rsid w:val="0089797D"/>
    <w:rsid w:val="008A0C28"/>
    <w:rsid w:val="008A2DE0"/>
    <w:rsid w:val="008B203A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1AE4"/>
    <w:rsid w:val="00984A5F"/>
    <w:rsid w:val="009B0C58"/>
    <w:rsid w:val="009B34E7"/>
    <w:rsid w:val="009B53FC"/>
    <w:rsid w:val="009B5C1D"/>
    <w:rsid w:val="009C50FA"/>
    <w:rsid w:val="009C69DB"/>
    <w:rsid w:val="009D3AD1"/>
    <w:rsid w:val="009E0E0F"/>
    <w:rsid w:val="009E7D6F"/>
    <w:rsid w:val="00A04F58"/>
    <w:rsid w:val="00A369FB"/>
    <w:rsid w:val="00A377C3"/>
    <w:rsid w:val="00A611F3"/>
    <w:rsid w:val="00A657DA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B05F53"/>
    <w:rsid w:val="00B173FD"/>
    <w:rsid w:val="00B22E2C"/>
    <w:rsid w:val="00B242FB"/>
    <w:rsid w:val="00B25B5E"/>
    <w:rsid w:val="00B37421"/>
    <w:rsid w:val="00B42063"/>
    <w:rsid w:val="00B560BB"/>
    <w:rsid w:val="00B635E5"/>
    <w:rsid w:val="00B66CAC"/>
    <w:rsid w:val="00B763BA"/>
    <w:rsid w:val="00B91C11"/>
    <w:rsid w:val="00B934F2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D5F97"/>
    <w:rsid w:val="00BE53E1"/>
    <w:rsid w:val="00C0184D"/>
    <w:rsid w:val="00C026F9"/>
    <w:rsid w:val="00C03A07"/>
    <w:rsid w:val="00C05994"/>
    <w:rsid w:val="00C06EA0"/>
    <w:rsid w:val="00C11D98"/>
    <w:rsid w:val="00C3148F"/>
    <w:rsid w:val="00C40F90"/>
    <w:rsid w:val="00C45727"/>
    <w:rsid w:val="00C45C74"/>
    <w:rsid w:val="00C4741E"/>
    <w:rsid w:val="00C60544"/>
    <w:rsid w:val="00C61590"/>
    <w:rsid w:val="00C65E2F"/>
    <w:rsid w:val="00C67411"/>
    <w:rsid w:val="00C760DD"/>
    <w:rsid w:val="00C9235B"/>
    <w:rsid w:val="00C92AE7"/>
    <w:rsid w:val="00C97086"/>
    <w:rsid w:val="00CA24F3"/>
    <w:rsid w:val="00CB5EFA"/>
    <w:rsid w:val="00CC664C"/>
    <w:rsid w:val="00CD0E0A"/>
    <w:rsid w:val="00CD12C6"/>
    <w:rsid w:val="00CE3044"/>
    <w:rsid w:val="00CE69EE"/>
    <w:rsid w:val="00D0026B"/>
    <w:rsid w:val="00D01440"/>
    <w:rsid w:val="00D12D96"/>
    <w:rsid w:val="00D3125B"/>
    <w:rsid w:val="00D34C7D"/>
    <w:rsid w:val="00D359FD"/>
    <w:rsid w:val="00D50092"/>
    <w:rsid w:val="00D57D51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3189"/>
    <w:rsid w:val="00EC740D"/>
    <w:rsid w:val="00ED6860"/>
    <w:rsid w:val="00EE382A"/>
    <w:rsid w:val="00EE4A39"/>
    <w:rsid w:val="00EF3121"/>
    <w:rsid w:val="00EF5717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45D7"/>
    <w:rsid w:val="00F64C78"/>
    <w:rsid w:val="00F72EC4"/>
    <w:rsid w:val="00F74459"/>
    <w:rsid w:val="00F765F6"/>
    <w:rsid w:val="00F82563"/>
    <w:rsid w:val="00F916AD"/>
    <w:rsid w:val="00F9760D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448"/>
    <w:rsid w:val="00FF466E"/>
    <w:rsid w:val="00FF5B0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uiPriority w:val="99"/>
    <w:qFormat/>
    <w:rsid w:val="00FF44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557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F4448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22E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2E2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A95579"/>
    <w:rPr>
      <w:rFonts w:cs="Times New Roman"/>
      <w:b/>
      <w:bCs/>
      <w:color w:val="008000"/>
    </w:rPr>
  </w:style>
  <w:style w:type="paragraph" w:styleId="a8">
    <w:name w:val="header"/>
    <w:basedOn w:val="a"/>
    <w:link w:val="a9"/>
    <w:uiPriority w:val="99"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3707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370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color w:val="000080"/>
    </w:rPr>
  </w:style>
  <w:style w:type="paragraph" w:customStyle="1" w:styleId="ConsNormal">
    <w:name w:val="ConsNormal"/>
    <w:uiPriority w:val="99"/>
    <w:rsid w:val="00E92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rsid w:val="00E92AC2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CB5E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3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33F4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3F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No Spacing"/>
    <w:uiPriority w:val="99"/>
    <w:qFormat/>
    <w:rsid w:val="00233A61"/>
    <w:rPr>
      <w:rFonts w:eastAsia="Times New Roman"/>
      <w:sz w:val="22"/>
      <w:szCs w:val="22"/>
    </w:rPr>
  </w:style>
  <w:style w:type="table" w:styleId="af2">
    <w:name w:val="Table Grid"/>
    <w:basedOn w:val="a1"/>
    <w:uiPriority w:val="99"/>
    <w:rsid w:val="00E65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184D"/>
    <w:pPr>
      <w:widowControl w:val="0"/>
    </w:pPr>
    <w:rPr>
      <w:rFonts w:ascii="Courier New" w:eastAsia="Times New Roman" w:hAnsi="Courier New"/>
    </w:rPr>
  </w:style>
  <w:style w:type="character" w:customStyle="1" w:styleId="blk">
    <w:name w:val="blk"/>
    <w:uiPriority w:val="99"/>
    <w:rsid w:val="00D57D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http://www.consultant.ru/cons/cgi/online.cgi?req=doc&amp;base=LAW&amp;n=200128&amp;rnd=228224.177169887&amp;dst=100079&amp;fld=134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garantF1://10064072.2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05441.103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hyperlink" Target="garantF1://10064072.1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194915&amp;rnd=228224.175277220&amp;dst=100202&amp;fld=134" TargetMode="External"/><Relationship Id="rId20" Type="http://schemas.openxmlformats.org/officeDocument/2006/relationships/hyperlink" Target="http://www.starompos.ru" TargetMode="External"/><Relationship Id="rId29" Type="http://schemas.openxmlformats.org/officeDocument/2006/relationships/hyperlink" Target="garantF1://12028965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24" Type="http://schemas.openxmlformats.org/officeDocument/2006/relationships/hyperlink" Target="garantF1://10064072.11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00128&amp;rnd=228224.177169887&amp;dst=100079&amp;fld=134" TargetMode="External"/><Relationship Id="rId23" Type="http://schemas.openxmlformats.org/officeDocument/2006/relationships/hyperlink" Target="garantF1://12029903.1000" TargetMode="External"/><Relationship Id="rId28" Type="http://schemas.openxmlformats.org/officeDocument/2006/relationships/hyperlink" Target="garantF1://10064072.299" TargetMode="External"/><Relationship Id="rId10" Type="http://schemas.openxmlformats.org/officeDocument/2006/relationships/hyperlink" Target="garantF1://31405537.1000" TargetMode="External"/><Relationship Id="rId19" Type="http://schemas.openxmlformats.org/officeDocument/2006/relationships/hyperlink" Target="garantF1://12025505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05537.1000" TargetMode="External"/><Relationship Id="rId14" Type="http://schemas.openxmlformats.org/officeDocument/2006/relationships/hyperlink" Target="http://www.consultant.ru/cons/cgi/online.cgi?req=doc&amp;base=LAW&amp;n=194915&amp;rnd=228224.878422891&amp;dst=100202&amp;fld=134" TargetMode="External"/><Relationship Id="rId22" Type="http://schemas.openxmlformats.org/officeDocument/2006/relationships/hyperlink" Target="garantF1://12054874.0" TargetMode="External"/><Relationship Id="rId27" Type="http://schemas.openxmlformats.org/officeDocument/2006/relationships/hyperlink" Target="garantF1://10064072.29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9987</Words>
  <Characters>56926</Characters>
  <Application>Microsoft Office Word</Application>
  <DocSecurity>0</DocSecurity>
  <Lines>474</Lines>
  <Paragraphs>133</Paragraphs>
  <ScaleCrop>false</ScaleCrop>
  <Company>Microsoft</Company>
  <LinksUpToDate>false</LinksUpToDate>
  <CharactersWithSpaces>66780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2016-10-11T07:44:00Z</cp:lastPrinted>
  <dcterms:created xsi:type="dcterms:W3CDTF">2015-11-26T09:28:00Z</dcterms:created>
  <dcterms:modified xsi:type="dcterms:W3CDTF">2019-06-17T05:53:00Z</dcterms:modified>
</cp:coreProperties>
</file>