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6"/>
          <w:szCs w:val="16"/>
          <w:lang w:val="ru-RU" w:eastAsia="ar-SA" w:bidi="ar-SA"/>
        </w:rPr>
      </w:pPr>
      <w:r w:rsidRPr="00703100">
        <w:rPr>
          <w:rFonts w:ascii="Times New Roman" w:eastAsia="Times New Roman" w:hAnsi="Times New Roman"/>
          <w:b/>
          <w:sz w:val="36"/>
          <w:szCs w:val="16"/>
          <w:lang w:val="de-DE" w:eastAsia="ar-SA" w:bidi="ar-SA"/>
        </w:rPr>
        <w:t xml:space="preserve">ПОСТАНОВЛЕНИЕ 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28"/>
          <w:szCs w:val="16"/>
          <w:lang w:val="de-DE" w:eastAsia="ar-SA" w:bidi="ar-SA"/>
        </w:rPr>
      </w:pP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</w:pP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 xml:space="preserve">АДМИНИСТРАЦИИ </w:t>
      </w:r>
      <w:r w:rsidR="003E34F2"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  <w:t xml:space="preserve">НОВОЯСЕНСКОГО </w:t>
      </w: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>СЕЛЬСКОГО ПОСЕЛЕНИЯ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</w:pPr>
      <w:r w:rsidRPr="00703100">
        <w:rPr>
          <w:rFonts w:ascii="Times New Roman" w:eastAsia="Times New Roman" w:hAnsi="Times New Roman"/>
          <w:b/>
          <w:sz w:val="32"/>
          <w:szCs w:val="32"/>
          <w:lang w:val="ru-RU" w:eastAsia="ar-SA" w:bidi="ar-SA"/>
        </w:rPr>
        <w:t>СТАРОМИН</w:t>
      </w:r>
      <w:r w:rsidRPr="00703100">
        <w:rPr>
          <w:rFonts w:ascii="Times New Roman" w:eastAsia="Times New Roman" w:hAnsi="Times New Roman"/>
          <w:b/>
          <w:sz w:val="32"/>
          <w:szCs w:val="32"/>
          <w:lang w:val="de-DE" w:eastAsia="ar-SA" w:bidi="ar-SA"/>
        </w:rPr>
        <w:t>СКОГОРАЙОНА</w:t>
      </w: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b/>
          <w:sz w:val="28"/>
          <w:szCs w:val="16"/>
          <w:lang w:val="de-DE" w:eastAsia="ar-SA" w:bidi="ar-SA"/>
        </w:rPr>
      </w:pPr>
    </w:p>
    <w:p w:rsidR="00703100" w:rsidRPr="00703100" w:rsidRDefault="00597A44" w:rsidP="00703100">
      <w:pPr>
        <w:suppressAutoHyphens/>
        <w:jc w:val="center"/>
        <w:rPr>
          <w:rFonts w:ascii="Times New Roman" w:eastAsia="Times New Roman" w:hAnsi="Times New Roman"/>
          <w:sz w:val="28"/>
          <w:szCs w:val="16"/>
          <w:lang w:val="de-DE" w:eastAsia="ar-SA" w:bidi="ar-SA"/>
        </w:rPr>
      </w:pPr>
      <w:r>
        <w:rPr>
          <w:rFonts w:ascii="Times New Roman" w:eastAsia="Times New Roman" w:hAnsi="Times New Roman"/>
          <w:sz w:val="28"/>
          <w:szCs w:val="16"/>
          <w:lang w:val="ru-RU" w:eastAsia="ar-SA" w:bidi="ar-SA"/>
        </w:rPr>
        <w:t>о</w:t>
      </w:r>
      <w:r w:rsidR="00703100" w:rsidRPr="00703100">
        <w:rPr>
          <w:rFonts w:ascii="Times New Roman" w:eastAsia="Times New Roman" w:hAnsi="Times New Roman"/>
          <w:sz w:val="28"/>
          <w:szCs w:val="16"/>
          <w:lang w:val="ru-RU" w:eastAsia="ar-SA" w:bidi="ar-SA"/>
        </w:rPr>
        <w:t xml:space="preserve">т </w:t>
      </w:r>
      <w:r w:rsidR="003E34F2">
        <w:rPr>
          <w:rFonts w:ascii="Times New Roman" w:eastAsia="Times New Roman" w:hAnsi="Times New Roman"/>
          <w:sz w:val="28"/>
          <w:szCs w:val="16"/>
          <w:lang w:val="ru-RU" w:eastAsia="ar-SA" w:bidi="ar-SA"/>
        </w:rPr>
        <w:t>_______</w:t>
      </w:r>
      <w:r w:rsidR="00703100" w:rsidRPr="00703100">
        <w:rPr>
          <w:rFonts w:ascii="Times New Roman" w:eastAsia="Times New Roman" w:hAnsi="Times New Roman"/>
          <w:sz w:val="28"/>
          <w:szCs w:val="16"/>
          <w:lang w:val="de-DE" w:eastAsia="ar-SA" w:bidi="ar-SA"/>
        </w:rPr>
        <w:t xml:space="preserve">                                                      № </w:t>
      </w:r>
      <w:r w:rsidR="003E34F2">
        <w:rPr>
          <w:rFonts w:ascii="Times New Roman" w:eastAsia="Times New Roman" w:hAnsi="Times New Roman"/>
          <w:sz w:val="28"/>
          <w:szCs w:val="16"/>
          <w:lang w:val="ru-RU" w:eastAsia="ar-SA" w:bidi="ar-SA"/>
        </w:rPr>
        <w:t>____</w:t>
      </w:r>
    </w:p>
    <w:p w:rsidR="00703100" w:rsidRPr="00703100" w:rsidRDefault="003E34F2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ст-ца Новоясенская</w:t>
      </w:r>
    </w:p>
    <w:p w:rsid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91C20" w:rsidRDefault="00891C2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Об утверждении административного регламента по предоставлению м</w:t>
      </w: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у</w:t>
      </w:r>
      <w:r w:rsidRPr="00703100">
        <w:rPr>
          <w:rFonts w:ascii="Times New Roman" w:eastAsia="Times New Roman" w:hAnsi="Times New Roman"/>
          <w:b/>
          <w:sz w:val="28"/>
          <w:szCs w:val="28"/>
          <w:lang w:val="ru-RU" w:eastAsia="ar-SA" w:bidi="ar-SA"/>
        </w:rPr>
        <w:t>ниципальной услуги: «</w:t>
      </w:r>
      <w:r w:rsidRPr="00703100">
        <w:rPr>
          <w:rFonts w:ascii="Times New Roman" w:hAnsi="Times New Roman"/>
          <w:b/>
          <w:sz w:val="28"/>
          <w:szCs w:val="28"/>
          <w:lang w:val="ru-RU"/>
        </w:rPr>
        <w:t>Утверждение схемы расположения</w:t>
      </w:r>
    </w:p>
    <w:p w:rsidR="00597A44" w:rsidRDefault="00703100" w:rsidP="007031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00">
        <w:rPr>
          <w:rFonts w:ascii="Times New Roman" w:hAnsi="Times New Roman"/>
          <w:b/>
          <w:sz w:val="28"/>
          <w:szCs w:val="28"/>
          <w:lang w:val="ru-RU"/>
        </w:rPr>
        <w:t xml:space="preserve">земельного участка или земельных участков на кадастровом плане </w:t>
      </w:r>
    </w:p>
    <w:p w:rsidR="00703100" w:rsidRPr="00703100" w:rsidRDefault="00703100" w:rsidP="0070310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3100">
        <w:rPr>
          <w:rFonts w:ascii="Times New Roman" w:hAnsi="Times New Roman"/>
          <w:b/>
          <w:sz w:val="28"/>
          <w:szCs w:val="28"/>
          <w:lang w:val="ru-RU"/>
        </w:rPr>
        <w:t>территории»</w:t>
      </w:r>
    </w:p>
    <w:p w:rsidR="00703100" w:rsidRPr="00703100" w:rsidRDefault="00703100" w:rsidP="00703100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703100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91C20" w:rsidRDefault="00891C20" w:rsidP="0070310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703100" w:rsidP="00891C20">
      <w:pPr>
        <w:suppressAutoHyphens/>
        <w:ind w:firstLine="851"/>
        <w:jc w:val="both"/>
        <w:rPr>
          <w:rFonts w:ascii="Times New Roman" w:eastAsia="Times New Roman" w:hAnsi="Times New Roman"/>
          <w:sz w:val="28"/>
          <w:szCs w:val="28"/>
          <w:lang w:val="ru-RU" w:eastAsia="ar-LB" w:bidi="ar-LB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В соответствии с Земельным кодексом Российской Федерации, Федеральным законом от 27 июля 2010 года № 210-ФЗ «Об организации предоставления государственных и муниципальных услуг», руководствуясь статьей 31 Устава </w:t>
      </w:r>
      <w:r w:rsidR="003E34F2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Новоясенского 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сельского поселения Староминского района, п о с т а н о в л я ю:</w:t>
      </w:r>
    </w:p>
    <w:p w:rsidR="00703100" w:rsidRP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1. 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ов на кадастровом плане террито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рии</w:t>
      </w:r>
      <w:r w:rsidRPr="00703100">
        <w:rPr>
          <w:rFonts w:ascii="Times New Roman" w:eastAsia="Times New Roman" w:hAnsi="Times New Roman"/>
          <w:sz w:val="27"/>
          <w:szCs w:val="27"/>
          <w:lang w:val="ru-RU" w:eastAsia="ar-SA" w:bidi="ar-SA"/>
        </w:rPr>
        <w:t xml:space="preserve">» </w:t>
      </w: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(прилагается).</w:t>
      </w:r>
    </w:p>
    <w:p w:rsid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2.</w:t>
      </w:r>
      <w:r w:rsidR="0064625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Г</w:t>
      </w:r>
      <w:r w:rsidR="003E34F2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лавному инспектору (Бербасовой О.С.) </w:t>
      </w: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обеспечить размещение настоящего постановления на официальном сайте администрации </w:t>
      </w:r>
      <w:r w:rsidR="003E34F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Новоясенского </w:t>
      </w: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сельского поселения Староминского района в информационно-телекоммуникационной сети «Интернет».</w:t>
      </w:r>
    </w:p>
    <w:p w:rsidR="003E34F2" w:rsidRPr="00703100" w:rsidRDefault="003E34F2" w:rsidP="003E34F2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Постановление администрации Новоясенского сельского поселения Староминского района от 11.02.2016 г. № 29 «</w:t>
      </w:r>
      <w:r w:rsidRPr="003E34F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 утверждении административного регламента по предоставлению муниципальной услуги: «Утверждение схемы расположенияземельного участка или земельных участков на кадастровом плане территории»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считать  утратившим силу.</w:t>
      </w:r>
    </w:p>
    <w:p w:rsidR="00703100" w:rsidRPr="00703100" w:rsidRDefault="00703100" w:rsidP="00703100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Контроль за выполнением настоящего постановления оставляю за собой.</w:t>
      </w:r>
    </w:p>
    <w:p w:rsidR="00703100" w:rsidRPr="00703100" w:rsidRDefault="00703100" w:rsidP="00703100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5. Постановление </w:t>
      </w:r>
      <w:r w:rsidRPr="00703100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вступает в силу со дня его официального опубликования</w:t>
      </w:r>
      <w:r w:rsidRPr="0070310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03100" w:rsidRDefault="0070310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91C20" w:rsidRDefault="00891C2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891C20" w:rsidRPr="00703100" w:rsidRDefault="00891C2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703100" w:rsidRPr="00703100" w:rsidRDefault="003E34F2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Г</w:t>
      </w:r>
      <w:r w:rsidR="00703100"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лав</w:t>
      </w: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а Новоясенского </w:t>
      </w:r>
      <w:r w:rsidR="00703100"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сельского поселения</w:t>
      </w:r>
    </w:p>
    <w:p w:rsidR="00703100" w:rsidRPr="00703100" w:rsidRDefault="00703100" w:rsidP="00703100">
      <w:pPr>
        <w:suppressAutoHyphens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70310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Староминского района                                                                   </w:t>
      </w:r>
      <w:r w:rsidR="003E34F2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С.А. Крапивина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lastRenderedPageBreak/>
        <w:t>ПРИЛОЖЕНИЕ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УТВЕРЖДЕН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постановлением администрации </w:t>
      </w:r>
    </w:p>
    <w:p w:rsidR="00703100" w:rsidRPr="00703100" w:rsidRDefault="003E34F2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Новоясенского </w:t>
      </w:r>
      <w:r w:rsidR="00703100"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сельского поселения </w:t>
      </w:r>
    </w:p>
    <w:p w:rsidR="00703100" w:rsidRPr="00703100" w:rsidRDefault="00703100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Староминского района</w:t>
      </w:r>
    </w:p>
    <w:p w:rsidR="00703100" w:rsidRPr="00703100" w:rsidRDefault="002D2A66" w:rsidP="00703100">
      <w:pPr>
        <w:jc w:val="right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о</w:t>
      </w:r>
      <w:r w:rsidR="00703100"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="003E34F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________</w:t>
      </w:r>
      <w:r w:rsidR="00656825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г.</w:t>
      </w:r>
      <w:r w:rsidR="00703100" w:rsidRPr="00703100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№ </w:t>
      </w:r>
      <w:r w:rsidR="003E34F2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_____</w:t>
      </w:r>
    </w:p>
    <w:p w:rsidR="00BB4289" w:rsidRDefault="00BB4289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03100" w:rsidRDefault="00703100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703100" w:rsidRPr="005D662B" w:rsidRDefault="00703100" w:rsidP="00703100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FB3D9B" w:rsidRPr="005D662B" w:rsidRDefault="00FB3D9B" w:rsidP="00FB3D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B6440F" w:rsidRPr="005D662B" w:rsidRDefault="00C57063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FB3D9B"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расположения </w:t>
      </w:r>
    </w:p>
    <w:p w:rsidR="00FB3D9B" w:rsidRPr="005D662B" w:rsidRDefault="007A5B3E" w:rsidP="007A5B3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земельного участка или земельных участков на 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397F4E" w:rsidRPr="005D662B" w:rsidRDefault="00397F4E" w:rsidP="00397F4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</w:t>
      </w:r>
      <w:r w:rsidRPr="005D662B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5D662B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5D662B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 </w:t>
      </w:r>
    </w:p>
    <w:p w:rsidR="00397F4E" w:rsidRPr="005D662B" w:rsidRDefault="00D1036D" w:rsidP="00D1036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5D662B" w:rsidRDefault="00397F4E" w:rsidP="00C14F9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76E3" w:rsidRPr="006E76E3" w:rsidRDefault="006E76E3" w:rsidP="002D2A66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E76E3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предоставления администрацией </w:t>
      </w:r>
      <w:r w:rsidR="002D2A66">
        <w:rPr>
          <w:rFonts w:ascii="Times New Roman" w:hAnsi="Times New Roman"/>
          <w:sz w:val="28"/>
          <w:szCs w:val="28"/>
          <w:lang w:val="ru-RU"/>
        </w:rPr>
        <w:t>Нов</w:t>
      </w:r>
      <w:r w:rsidR="002D2A66">
        <w:rPr>
          <w:rFonts w:ascii="Times New Roman" w:hAnsi="Times New Roman"/>
          <w:sz w:val="28"/>
          <w:szCs w:val="28"/>
          <w:lang w:val="ru-RU"/>
        </w:rPr>
        <w:t>о</w:t>
      </w:r>
      <w:r w:rsidR="002D2A66">
        <w:rPr>
          <w:rFonts w:ascii="Times New Roman" w:hAnsi="Times New Roman"/>
          <w:sz w:val="28"/>
          <w:szCs w:val="28"/>
          <w:lang w:val="ru-RU"/>
        </w:rPr>
        <w:t>ясенского</w:t>
      </w:r>
      <w:r w:rsidRPr="006E76E3">
        <w:rPr>
          <w:rFonts w:ascii="Times New Roman" w:hAnsi="Times New Roman"/>
          <w:sz w:val="28"/>
          <w:szCs w:val="28"/>
          <w:lang w:val="ru-RU"/>
        </w:rPr>
        <w:t>сельского поселения Староминского района 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Утвер</w:t>
      </w:r>
      <w:r w:rsidRPr="006E76E3">
        <w:rPr>
          <w:rFonts w:ascii="Times New Roman" w:hAnsi="Times New Roman"/>
          <w:sz w:val="28"/>
          <w:szCs w:val="28"/>
          <w:lang w:val="ru-RU"/>
        </w:rPr>
        <w:t>ждение схемы расположения земельного участка или земельных учас</w:t>
      </w:r>
      <w:r w:rsidRPr="006E76E3">
        <w:rPr>
          <w:rFonts w:ascii="Times New Roman" w:hAnsi="Times New Roman"/>
          <w:sz w:val="28"/>
          <w:szCs w:val="28"/>
          <w:lang w:val="ru-RU"/>
        </w:rPr>
        <w:t>т</w:t>
      </w:r>
      <w:r w:rsidRPr="006E76E3">
        <w:rPr>
          <w:rFonts w:ascii="Times New Roman" w:hAnsi="Times New Roman"/>
          <w:sz w:val="28"/>
          <w:szCs w:val="28"/>
          <w:lang w:val="ru-RU"/>
        </w:rPr>
        <w:t>ков на кадастровом плане территории» (далее – Регламент) определяет станда</w:t>
      </w:r>
      <w:r w:rsidRPr="006E76E3">
        <w:rPr>
          <w:rFonts w:ascii="Times New Roman" w:hAnsi="Times New Roman"/>
          <w:sz w:val="28"/>
          <w:szCs w:val="28"/>
          <w:lang w:val="ru-RU"/>
        </w:rPr>
        <w:t>р</w:t>
      </w:r>
      <w:r w:rsidRPr="006E76E3">
        <w:rPr>
          <w:rFonts w:ascii="Times New Roman" w:hAnsi="Times New Roman"/>
          <w:sz w:val="28"/>
          <w:szCs w:val="28"/>
          <w:lang w:val="ru-RU"/>
        </w:rPr>
        <w:t xml:space="preserve">ты, сроки и последовательность административных процедур (действий) по предоставлению администрацией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Pr="006E76E3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</w:t>
      </w:r>
      <w:r w:rsidRPr="006E76E3">
        <w:rPr>
          <w:rFonts w:ascii="Times New Roman" w:hAnsi="Times New Roman"/>
          <w:sz w:val="28"/>
          <w:szCs w:val="28"/>
          <w:lang w:val="ru-RU"/>
        </w:rPr>
        <w:t>о</w:t>
      </w:r>
      <w:r w:rsidRPr="006E76E3">
        <w:rPr>
          <w:rFonts w:ascii="Times New Roman" w:hAnsi="Times New Roman"/>
          <w:sz w:val="28"/>
          <w:szCs w:val="28"/>
          <w:lang w:val="ru-RU"/>
        </w:rPr>
        <w:t>минского района  муниципальной услуги «</w:t>
      </w:r>
      <w:r>
        <w:rPr>
          <w:rFonts w:ascii="Times New Roman" w:hAnsi="Times New Roman"/>
          <w:sz w:val="28"/>
          <w:szCs w:val="28"/>
          <w:lang w:val="ru-RU"/>
        </w:rPr>
        <w:t>Утвер</w:t>
      </w:r>
      <w:r w:rsidRPr="006E76E3">
        <w:rPr>
          <w:rFonts w:ascii="Times New Roman" w:hAnsi="Times New Roman"/>
          <w:sz w:val="28"/>
          <w:szCs w:val="28"/>
          <w:lang w:val="ru-RU"/>
        </w:rPr>
        <w:t>ждение схемы расположения земельного участка или земельных участков на кадастровом плане территории» (далее – муниципальная услуга).</w:t>
      </w:r>
      <w:r w:rsidRPr="002060AF">
        <w:rPr>
          <w:rFonts w:ascii="Times New Roman" w:hAnsi="Times New Roman"/>
          <w:sz w:val="28"/>
          <w:szCs w:val="28"/>
          <w:lang w:val="ru-RU"/>
        </w:rPr>
        <w:t>Предмет правового регулирования: земельные участки, находящиеся в муниципальной собственности.</w:t>
      </w:r>
    </w:p>
    <w:p w:rsidR="00C57063" w:rsidRPr="006E76E3" w:rsidRDefault="00397F4E" w:rsidP="006E76E3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13C" w:rsidRPr="00C57063" w:rsidRDefault="006E76E3" w:rsidP="006E76E3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E76E3">
        <w:rPr>
          <w:rFonts w:ascii="Times New Roman" w:hAnsi="Times New Roman"/>
          <w:sz w:val="28"/>
          <w:szCs w:val="28"/>
          <w:lang w:val="ru-RU"/>
        </w:rPr>
        <w:t>Заявителями на предоставление муниципальной услуги являются физич</w:t>
      </w:r>
      <w:r w:rsidRPr="006E76E3">
        <w:rPr>
          <w:rFonts w:ascii="Times New Roman" w:hAnsi="Times New Roman"/>
          <w:sz w:val="28"/>
          <w:szCs w:val="28"/>
          <w:lang w:val="ru-RU"/>
        </w:rPr>
        <w:t>е</w:t>
      </w:r>
      <w:r w:rsidRPr="006E76E3">
        <w:rPr>
          <w:rFonts w:ascii="Times New Roman" w:hAnsi="Times New Roman"/>
          <w:sz w:val="28"/>
          <w:szCs w:val="28"/>
          <w:lang w:val="ru-RU"/>
        </w:rPr>
        <w:t>ские и юридические лица, а также их представители, наделенные соответс</w:t>
      </w:r>
      <w:r w:rsidRPr="006E76E3">
        <w:rPr>
          <w:rFonts w:ascii="Times New Roman" w:hAnsi="Times New Roman"/>
          <w:sz w:val="28"/>
          <w:szCs w:val="28"/>
          <w:lang w:val="ru-RU"/>
        </w:rPr>
        <w:t>т</w:t>
      </w:r>
      <w:r w:rsidRPr="006E76E3">
        <w:rPr>
          <w:rFonts w:ascii="Times New Roman" w:hAnsi="Times New Roman"/>
          <w:sz w:val="28"/>
          <w:szCs w:val="28"/>
          <w:lang w:val="ru-RU"/>
        </w:rPr>
        <w:t>вующими полномочиями (далее - заявитель)</w:t>
      </w:r>
    </w:p>
    <w:p w:rsidR="006E76E3" w:rsidRDefault="006E76E3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1036D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Подраздел</w:t>
      </w:r>
      <w:r w:rsidR="00C77B8B" w:rsidRPr="005A682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5A682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5A682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5A6824" w:rsidRDefault="00D1036D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5D662B" w:rsidRDefault="00397F4E" w:rsidP="00D1036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1.3.1. Информирование о предоставлении муниципальной услуги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1.3.1.1. В 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Староми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>н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>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уполномоченный орган):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 устной форме при личном обращении;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с использованием телефонной связи;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в форме электронного документа посредством направления на адрес электронной почты;</w:t>
      </w:r>
    </w:p>
    <w:p w:rsidR="00357725" w:rsidRPr="005D662B" w:rsidRDefault="00357725" w:rsidP="00357725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 письменным обращениям. 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1.3.1.2. В многофункциональном центре предоставления государственных и муниципальных услуг Краснодарского края (далее –МФЦ):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при личном обращении;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посредством интернет-сайта – </w:t>
      </w:r>
      <w:r w:rsidR="006E76E3" w:rsidRPr="006E76E3">
        <w:rPr>
          <w:rFonts w:ascii="Times New Roman" w:hAnsi="Times New Roman"/>
          <w:sz w:val="28"/>
          <w:szCs w:val="28"/>
        </w:rPr>
        <w:t>http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://</w:t>
      </w:r>
      <w:r w:rsidR="006E76E3" w:rsidRPr="006E76E3">
        <w:rPr>
          <w:rFonts w:ascii="Times New Roman" w:hAnsi="Times New Roman"/>
          <w:sz w:val="28"/>
          <w:szCs w:val="28"/>
        </w:rPr>
        <w:t>www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="006E76E3" w:rsidRPr="006E76E3">
        <w:rPr>
          <w:rFonts w:ascii="Times New Roman" w:hAnsi="Times New Roman"/>
          <w:sz w:val="28"/>
          <w:szCs w:val="28"/>
        </w:rPr>
        <w:t>starmin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="006E76E3" w:rsidRPr="006E76E3">
        <w:rPr>
          <w:rFonts w:ascii="Times New Roman" w:hAnsi="Times New Roman"/>
          <w:sz w:val="28"/>
          <w:szCs w:val="28"/>
        </w:rPr>
        <w:t>e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-</w:t>
      </w:r>
      <w:r w:rsidR="006E76E3" w:rsidRPr="006E76E3">
        <w:rPr>
          <w:rFonts w:ascii="Times New Roman" w:hAnsi="Times New Roman"/>
          <w:sz w:val="28"/>
          <w:szCs w:val="28"/>
        </w:rPr>
        <w:t>mfc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="006E76E3" w:rsidRPr="006E76E3">
        <w:rPr>
          <w:rFonts w:ascii="Times New Roman" w:hAnsi="Times New Roman"/>
          <w:sz w:val="28"/>
          <w:szCs w:val="28"/>
        </w:rPr>
        <w:t>ru</w:t>
      </w:r>
      <w:r w:rsidR="006E76E3" w:rsidRPr="006E76E3">
        <w:rPr>
          <w:rFonts w:ascii="Times New Roman" w:hAnsi="Times New Roman"/>
          <w:sz w:val="28"/>
          <w:szCs w:val="28"/>
          <w:lang w:val="ru-RU"/>
        </w:rPr>
        <w:t>.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–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10084F">
        <w:rPr>
          <w:rFonts w:ascii="Times New Roman" w:eastAsia="Calibri" w:hAnsi="Times New Roman"/>
          <w:sz w:val="28"/>
          <w:szCs w:val="28"/>
        </w:rPr>
        <w:t>Online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Электронный консультант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Виртуальная приемная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1.3.1.3. Посредством размещения информации на официальном интернет-портале администрации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6E76E3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адрес официального </w:t>
      </w:r>
      <w:r w:rsidRPr="006E76E3">
        <w:rPr>
          <w:rFonts w:ascii="Times New Roman" w:eastAsia="Calibri" w:hAnsi="Times New Roman"/>
          <w:sz w:val="28"/>
          <w:szCs w:val="28"/>
          <w:lang w:val="ru-RU"/>
        </w:rPr>
        <w:t>сайта</w:t>
      </w:r>
      <w:r w:rsidR="004102CD" w:rsidRPr="004102CD">
        <w:rPr>
          <w:rFonts w:ascii="Times New Roman" w:eastAsia="Calibri" w:hAnsi="Times New Roman"/>
          <w:sz w:val="28"/>
          <w:szCs w:val="28"/>
          <w:lang w:val="ru-RU"/>
        </w:rPr>
        <w:t>http://admnovoyas.hol.es</w:t>
      </w:r>
      <w:r w:rsidRPr="006E76E3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1.3.1.4. Посредством размещения информации на едином портале гос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дарственных и муниципальных услуг и (или) региональном портале государс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(далее – Портал).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1.3.1.5. Посредством размещения информационных стендов в МФЦ и уполномоченном органе.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1.3.1.6. Посредством телефонной связи </w:t>
      </w:r>
      <w:r w:rsidRPr="0010084F">
        <w:rPr>
          <w:rFonts w:ascii="Times New Roman" w:eastAsia="Calibri" w:hAnsi="Times New Roman"/>
          <w:sz w:val="28"/>
          <w:szCs w:val="28"/>
        </w:rPr>
        <w:t>Call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-центра (горячая линия): (т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лефон).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1.3.2. Консультирование по вопросам предоставления муниципальной 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с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луги осуществляется бесплатно.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ректно и внимательно относиться к заявителям.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При консультировании по телефону специалист должен назвать свою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Если специалист не может ответить на вопрос самостоятельно, либо по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готовка ответа требует продолжительного времени, он может предложить обр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тившемуся обратиться письменно, либо назначить другое удобное для заинт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ресованного лица время для получения информации.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Рекомендуемое время для телефонного разговора – не более 10 минут, личного устного информирования – не более 20 минут.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поставленные вопросы.</w:t>
      </w:r>
    </w:p>
    <w:p w:rsidR="00636F30" w:rsidRPr="005D662B" w:rsidRDefault="00636F30" w:rsidP="00636F30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1.3.3. Информационные стенды, размещенные в МФЦ и уполномоченном органе, должны содержать: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режим работы, адреса уполномоченного органа и МФЦ;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адрес официального интернет-портала администрации 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, адрес электронной почты уполн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моченного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lastRenderedPageBreak/>
        <w:t>почтовые адреса, телефоны, фамилии руководителей МФЦ и уполном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ченного органа;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получения консультаций о предоставлении муниципальной усл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порядок и сроки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образцы заявлений о предоставлении муниципальной услуги и образцы заполнения таких заявлений;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перечень документов, необходимых для предоставления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приеме документов о предоставлении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должностных лиц и муниц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пальных служащих;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Такая же информация размещается на официальном интернет-портале администрации 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и на сайте МФЦ.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 Информация о местонахождении и графике работы, справочных 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лефонах уполномоченного органа, МФЦ: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1.3.4.1. Уполномоченный орган расположен по адресу:</w:t>
      </w:r>
    </w:p>
    <w:p w:rsidR="00F261A0" w:rsidRPr="00F261A0" w:rsidRDefault="004102CD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353613</w:t>
      </w:r>
      <w:r w:rsidR="00F261A0"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, Краснодарский край, Староминский район, </w:t>
      </w:r>
      <w:r>
        <w:rPr>
          <w:rFonts w:ascii="Times New Roman" w:eastAsia="Times New Roman" w:hAnsi="Times New Roman"/>
          <w:sz w:val="28"/>
          <w:szCs w:val="28"/>
          <w:lang w:val="ru-RU"/>
        </w:rPr>
        <w:t>ст. Новоясенская ст. Новоясенская,</w:t>
      </w:r>
      <w:r w:rsidR="00F261A0"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 ул.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Красная 17 А</w:t>
      </w:r>
      <w:r w:rsidR="00F261A0" w:rsidRPr="00F261A0">
        <w:rPr>
          <w:rFonts w:ascii="Times New Roman" w:eastAsia="Times New Roman" w:hAnsi="Times New Roman"/>
          <w:sz w:val="28"/>
          <w:szCs w:val="28"/>
          <w:lang w:val="ru-RU"/>
        </w:rPr>
        <w:t>, электронный адрес:</w:t>
      </w:r>
      <w:r w:rsidRPr="004102CD">
        <w:rPr>
          <w:rFonts w:ascii="Times New Roman" w:eastAsia="Times New Roman" w:hAnsi="Times New Roman"/>
          <w:sz w:val="28"/>
          <w:szCs w:val="28"/>
          <w:lang w:val="ru-RU"/>
        </w:rPr>
        <w:t>Adm_Novoyas @mail.ru</w:t>
      </w:r>
      <w:r w:rsidR="00F261A0" w:rsidRPr="00F261A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>Справочные телефоны упо</w:t>
      </w:r>
      <w:r w:rsidR="004102CD">
        <w:rPr>
          <w:rFonts w:ascii="Times New Roman" w:eastAsia="Times New Roman" w:hAnsi="Times New Roman"/>
          <w:sz w:val="28"/>
          <w:szCs w:val="28"/>
          <w:lang w:val="ru-RU"/>
        </w:rPr>
        <w:t>лномоченного органа: 8(86153)5-17-99</w:t>
      </w:r>
      <w:r w:rsidRPr="00F261A0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>График работы уполномоченного органа (пример): понедельник – четверг с 08.00 до 16.00, перерыв с 12.00 до 13.00, пятница с 08.00 до 15.00, перерыв с 12.00 до 13.00, суббота и воскресенье – выходные.</w:t>
      </w:r>
    </w:p>
    <w:p w:rsidR="00F261A0" w:rsidRPr="00F261A0" w:rsidRDefault="00F261A0" w:rsidP="00F261A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261A0">
        <w:rPr>
          <w:rFonts w:ascii="Times New Roman" w:eastAsia="Times New Roman" w:hAnsi="Times New Roman"/>
          <w:sz w:val="28"/>
          <w:szCs w:val="28"/>
          <w:lang w:val="ru-RU"/>
        </w:rPr>
        <w:t xml:space="preserve">Адрес сайта - </w:t>
      </w:r>
      <w:r w:rsidR="004102CD" w:rsidRPr="004102CD">
        <w:rPr>
          <w:rFonts w:ascii="Times New Roman" w:eastAsia="Times New Roman" w:hAnsi="Times New Roman"/>
          <w:sz w:val="28"/>
          <w:szCs w:val="28"/>
          <w:lang w:val="ru-RU"/>
        </w:rPr>
        <w:t xml:space="preserve">http://admnovoyas.hol.es </w:t>
      </w:r>
    </w:p>
    <w:p w:rsidR="00FE7216" w:rsidRPr="0010084F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10084F">
        <w:rPr>
          <w:rFonts w:ascii="Times New Roman" w:eastAsia="Calibri" w:hAnsi="Times New Roman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н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формация об изменении также размещается в установленном порядке на оф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циальном интернет-портале администрации (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>е</w:t>
      </w:r>
      <w:r w:rsidR="00F261A0">
        <w:rPr>
          <w:rFonts w:ascii="Times New Roman" w:eastAsia="Calibri" w:hAnsi="Times New Roman"/>
          <w:sz w:val="28"/>
          <w:szCs w:val="28"/>
          <w:lang w:val="ru-RU"/>
        </w:rPr>
        <w:t>ния Староминского района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, на Портале, а также на Едином портале мног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10084F">
        <w:rPr>
          <w:rFonts w:ascii="Times New Roman" w:eastAsia="Calibri" w:hAnsi="Times New Roman"/>
          <w:sz w:val="28"/>
          <w:szCs w:val="28"/>
          <w:lang w:val="ru-RU"/>
        </w:rPr>
        <w:t>функциональных центов предоставления государственных и муниципальных услуг Краснодарского края.</w:t>
      </w:r>
    </w:p>
    <w:p w:rsidR="00FE7216" w:rsidRPr="005D662B" w:rsidRDefault="00FE7216" w:rsidP="00FE7216">
      <w:pPr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1.3.4.2. Информация о местонахождении и графике работы, справочных телефонах, официальном сайте МФЦ размещаются на Едином портале мног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о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функциональных центов предоставления государственных и муниципальных услуг Краснодарского края в информационно-телекоммуникационной сети 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eastAsia="Calibri" w:hAnsi="Times New Roman"/>
          <w:sz w:val="28"/>
          <w:szCs w:val="28"/>
          <w:lang w:val="ru-RU"/>
        </w:rPr>
        <w:t>»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- </w:t>
      </w:r>
      <w:r w:rsidRPr="0010084F">
        <w:rPr>
          <w:rFonts w:ascii="Times New Roman" w:eastAsia="Calibri" w:hAnsi="Times New Roman"/>
          <w:sz w:val="28"/>
          <w:szCs w:val="28"/>
        </w:rPr>
        <w:t>http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://</w:t>
      </w:r>
      <w:r w:rsidRPr="0010084F">
        <w:rPr>
          <w:rFonts w:ascii="Times New Roman" w:eastAsia="Calibri" w:hAnsi="Times New Roman"/>
          <w:sz w:val="28"/>
          <w:szCs w:val="28"/>
        </w:rPr>
        <w:t>www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10084F">
        <w:rPr>
          <w:rFonts w:ascii="Times New Roman" w:eastAsia="Calibri" w:hAnsi="Times New Roman"/>
          <w:sz w:val="28"/>
          <w:szCs w:val="28"/>
        </w:rPr>
        <w:t>e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-</w:t>
      </w:r>
      <w:r w:rsidRPr="0010084F">
        <w:rPr>
          <w:rFonts w:ascii="Times New Roman" w:eastAsia="Calibri" w:hAnsi="Times New Roman"/>
          <w:sz w:val="28"/>
          <w:szCs w:val="28"/>
        </w:rPr>
        <w:t>mfc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  <w:r w:rsidRPr="0010084F">
        <w:rPr>
          <w:rFonts w:ascii="Times New Roman" w:eastAsia="Calibri" w:hAnsi="Times New Roman"/>
          <w:sz w:val="28"/>
          <w:szCs w:val="28"/>
        </w:rPr>
        <w:t>ru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557D31" w:rsidRDefault="00557D31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261A0" w:rsidRPr="005D662B" w:rsidRDefault="00F261A0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</w:t>
      </w:r>
    </w:p>
    <w:p w:rsidR="00C000B0" w:rsidRPr="005D662B" w:rsidRDefault="00C000B0" w:rsidP="00C000B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5D662B" w:rsidRDefault="00A631DE" w:rsidP="00C000B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5" w:name="Par146"/>
      <w:bookmarkEnd w:id="5"/>
      <w:r w:rsidRPr="005D662B">
        <w:rPr>
          <w:rFonts w:ascii="Times New Roman" w:hAnsi="Times New Roman"/>
          <w:sz w:val="28"/>
          <w:szCs w:val="28"/>
          <w:lang w:val="ru-RU"/>
        </w:rPr>
        <w:t>Подраздел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5D662B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397F4E" w:rsidRPr="005D662B" w:rsidRDefault="00397F4E" w:rsidP="00397F4E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397F4E" w:rsidP="000804C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–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Утверждение схемы располож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ния земельного участка или земельных участков на кадастровом плане терр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0804C2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753433">
      <w:pPr>
        <w:ind w:firstLine="85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НИЦИПАЛЬНУЮ УСЛУГУ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2.2.1. Предоставление муниципальной услуги осуществляется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ченным органом.</w:t>
      </w:r>
    </w:p>
    <w:p w:rsidR="00F261A0" w:rsidRPr="00F261A0" w:rsidRDefault="00753433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2.2.2. 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 участвуют: уполном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о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ченный орган, МФЦ Староминского района, либо любой другой многофун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к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циональный центр на территории Российской Федерации (далее - экстеррит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о</w:t>
      </w:r>
      <w:r w:rsidR="00F261A0" w:rsidRPr="00F261A0">
        <w:rPr>
          <w:rFonts w:ascii="Times New Roman" w:hAnsi="Times New Roman"/>
          <w:sz w:val="28"/>
          <w:szCs w:val="28"/>
          <w:lang w:val="ru-RU"/>
        </w:rPr>
        <w:t>риальный принцип).</w:t>
      </w:r>
    </w:p>
    <w:p w:rsidR="00F261A0" w:rsidRPr="00F261A0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>Предоставление государственных и муниципальных услуг по экстеррит</w:t>
      </w:r>
      <w:r w:rsidRPr="00F261A0">
        <w:rPr>
          <w:rFonts w:ascii="Times New Roman" w:hAnsi="Times New Roman"/>
          <w:sz w:val="28"/>
          <w:szCs w:val="28"/>
          <w:lang w:val="ru-RU"/>
        </w:rPr>
        <w:t>о</w:t>
      </w:r>
      <w:r w:rsidRPr="00F261A0">
        <w:rPr>
          <w:rFonts w:ascii="Times New Roman" w:hAnsi="Times New Roman"/>
          <w:sz w:val="28"/>
          <w:szCs w:val="28"/>
          <w:lang w:val="ru-RU"/>
        </w:rPr>
        <w:t>риальному принципу обеспечивается при личном обращении заявителя (пре</w:t>
      </w:r>
      <w:r w:rsidRPr="00F261A0">
        <w:rPr>
          <w:rFonts w:ascii="Times New Roman" w:hAnsi="Times New Roman"/>
          <w:sz w:val="28"/>
          <w:szCs w:val="28"/>
          <w:lang w:val="ru-RU"/>
        </w:rPr>
        <w:t>д</w:t>
      </w:r>
      <w:r w:rsidRPr="00F261A0">
        <w:rPr>
          <w:rFonts w:ascii="Times New Roman" w:hAnsi="Times New Roman"/>
          <w:sz w:val="28"/>
          <w:szCs w:val="28"/>
          <w:lang w:val="ru-RU"/>
        </w:rPr>
        <w:t>ставителя заявителя) по месту пребывания заявителя (представителя заявителя) в многофункциональный центр с заявлением о предоставлении государстве</w:t>
      </w:r>
      <w:r w:rsidRPr="00F261A0">
        <w:rPr>
          <w:rFonts w:ascii="Times New Roman" w:hAnsi="Times New Roman"/>
          <w:sz w:val="28"/>
          <w:szCs w:val="28"/>
          <w:lang w:val="ru-RU"/>
        </w:rPr>
        <w:t>н</w:t>
      </w:r>
      <w:r w:rsidRPr="00F261A0">
        <w:rPr>
          <w:rFonts w:ascii="Times New Roman" w:hAnsi="Times New Roman"/>
          <w:sz w:val="28"/>
          <w:szCs w:val="28"/>
          <w:lang w:val="ru-RU"/>
        </w:rPr>
        <w:t>ной (муниципальной) услуги.</w:t>
      </w:r>
    </w:p>
    <w:p w:rsidR="00F261A0" w:rsidRPr="00F261A0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>Условием предоставления государственных и муниципальных услуг по экстерриториальному принципу является регистрация заявителя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F261A0">
        <w:rPr>
          <w:rFonts w:ascii="Times New Roman" w:hAnsi="Times New Roman"/>
          <w:sz w:val="28"/>
          <w:szCs w:val="28"/>
          <w:lang w:val="ru-RU"/>
        </w:rPr>
        <w:t>р</w:t>
      </w:r>
      <w:r w:rsidRPr="00F261A0">
        <w:rPr>
          <w:rFonts w:ascii="Times New Roman" w:hAnsi="Times New Roman"/>
          <w:sz w:val="28"/>
          <w:szCs w:val="28"/>
          <w:lang w:val="ru-RU"/>
        </w:rPr>
        <w:t>ме.</w:t>
      </w:r>
    </w:p>
    <w:p w:rsidR="00753433" w:rsidRPr="005D662B" w:rsidRDefault="00F261A0" w:rsidP="00F261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261A0">
        <w:rPr>
          <w:rFonts w:ascii="Times New Roman" w:hAnsi="Times New Roman"/>
          <w:sz w:val="28"/>
          <w:szCs w:val="28"/>
          <w:lang w:val="ru-RU"/>
        </w:rPr>
        <w:t xml:space="preserve">Администрация предоставляет муниципальную услугу через </w:t>
      </w:r>
      <w:r>
        <w:rPr>
          <w:rFonts w:ascii="Times New Roman" w:hAnsi="Times New Roman"/>
          <w:sz w:val="28"/>
          <w:szCs w:val="28"/>
          <w:lang w:val="ru-RU"/>
        </w:rPr>
        <w:t>ответстве</w:t>
      </w:r>
      <w:r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ного специалиста администрации</w:t>
      </w:r>
      <w:r w:rsidR="00753433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2.2.3. В процессе предоставления муниципальной услуги уполномоче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ный орган взаимодействует с:</w:t>
      </w:r>
    </w:p>
    <w:p w:rsidR="00F261A0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Межмуниципальным отделом по Ленинградскому, Кущевскому и Староминскому районам Управления Федеральной службы государственной регистрации, кадастра и картографии по Краснодарскому краю;</w:t>
      </w:r>
    </w:p>
    <w:p w:rsidR="00F261A0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Межрайонной ИФНС России №12 по Краснодарскому краю;</w:t>
      </w:r>
    </w:p>
    <w:p w:rsidR="0010084F" w:rsidRPr="00F261A0" w:rsidRDefault="00F261A0" w:rsidP="00F261A0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val="ru-RU" w:eastAsia="ar-SA" w:bidi="ar-SA"/>
        </w:rPr>
      </w:pPr>
      <w:r w:rsidRPr="00F261A0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Отделом архитектуры и градостроительства управления по вопросам архитектуры администрации муниципального образования Староминский район</w:t>
      </w:r>
      <w:r w:rsidR="00210EA5" w:rsidRPr="00C57063">
        <w:rPr>
          <w:rFonts w:ascii="Times New Roman" w:hAnsi="Times New Roman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2.2.4. В соответствии с пунктом 3 части 1 статьи 7 Федерального закона от 27.07.2010 года № 210-ФЗ «Об организации предоставления государстве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и муниципальных услуг», органам, предоставляющим муниципальные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луги, установлен запрет требовать от заявителя осуществления иных действий,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в том числе согласований, необходимых для получения муниципальной услуги и связанных с обращением в иные органы местного самоуправления,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ственные органы, организации, за исключением получения услуг, включенных в перечень услуг, которые являются необходимыми и обязательными для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доставления муниципальных услуг, утвержденный решением представительн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органа местного самоуправления.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5D662B" w:rsidRDefault="00A631DE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6" w:name="Par159"/>
      <w:bookmarkEnd w:id="6"/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7A5B3E" w:rsidRPr="00210EA5" w:rsidRDefault="007A5B3E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постановление администрации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F261A0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</w:t>
      </w:r>
      <w:r w:rsidR="00F261A0">
        <w:rPr>
          <w:rFonts w:ascii="Times New Roman" w:hAnsi="Times New Roman"/>
          <w:sz w:val="28"/>
          <w:szCs w:val="28"/>
          <w:lang w:val="ru-RU"/>
        </w:rPr>
        <w:t>а</w:t>
      </w:r>
      <w:r w:rsidR="00F261A0">
        <w:rPr>
          <w:rFonts w:ascii="Times New Roman" w:hAnsi="Times New Roman"/>
          <w:sz w:val="28"/>
          <w:szCs w:val="28"/>
          <w:lang w:val="ru-RU"/>
        </w:rPr>
        <w:t>роминского</w:t>
      </w:r>
      <w:r w:rsidR="00210EA5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Pr="00210EA5">
        <w:rPr>
          <w:rFonts w:ascii="Times New Roman" w:hAnsi="Times New Roman"/>
          <w:sz w:val="28"/>
          <w:szCs w:val="28"/>
          <w:lang w:val="ru-RU"/>
        </w:rPr>
        <w:t>об утверждении схемы расположения земельного участка или земельных участков на кадастровом плане территории (далее - постановл</w:t>
      </w:r>
      <w:r w:rsidRPr="00210EA5">
        <w:rPr>
          <w:rFonts w:ascii="Times New Roman" w:hAnsi="Times New Roman"/>
          <w:sz w:val="28"/>
          <w:szCs w:val="28"/>
          <w:lang w:val="ru-RU"/>
        </w:rPr>
        <w:t>е</w:t>
      </w:r>
      <w:r w:rsidRPr="00210EA5">
        <w:rPr>
          <w:rFonts w:ascii="Times New Roman" w:hAnsi="Times New Roman"/>
          <w:sz w:val="28"/>
          <w:szCs w:val="28"/>
          <w:lang w:val="ru-RU"/>
        </w:rPr>
        <w:t>ние об утверждении схемы);</w:t>
      </w:r>
    </w:p>
    <w:p w:rsidR="00BB2AE7" w:rsidRPr="005D662B" w:rsidRDefault="00B1078D" w:rsidP="007A5B3E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об отказе в предоставлении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м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униципальной услуги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397F4E" w:rsidRPr="005D662B" w:rsidRDefault="00397F4E" w:rsidP="009077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. СРОК ПРЕДОСТАВЛЕНИЯ МУНИЦИПАЛЬНОЙ У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ЛУГИ, В ТОМ ЧИСЛЕ С УЧЕТОМ НЕОБХОДИМОСТИ ОБРАЩЕНИЯ В О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ГАНИЗАЦИИ, УЧАСТВУЮЩИЕ В ПРЕДОСТАВЛЕНИИ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СРОК ПРИОСТАНОВЛЕНИЯ </w:t>
      </w:r>
    </w:p>
    <w:p w:rsidR="0000390E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УСЛУГИ, СРОК ВЫДАЧИ ДОКУМЕНТОВ, ЯВЛЯЮЩИХСЯ РЕЗУЛЬТАТОМ </w:t>
      </w:r>
    </w:p>
    <w:p w:rsidR="00765B48" w:rsidRPr="005D662B" w:rsidRDefault="00765B48" w:rsidP="00765B48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0C8D" w:rsidRPr="005D662B" w:rsidRDefault="00253EC1" w:rsidP="00BB2AE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документов)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 xml:space="preserve"> утверждение схемы расположения земельного участка или з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мельных участков на кадастровом плане территории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не должен превышать 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 xml:space="preserve">30 календарных дней </w:t>
      </w:r>
      <w:r w:rsidR="007A5B3E" w:rsidRPr="005D662B">
        <w:rPr>
          <w:rFonts w:ascii="Times New Roman" w:hAnsi="Times New Roman"/>
          <w:sz w:val="28"/>
          <w:szCs w:val="28"/>
          <w:lang w:val="ru-RU"/>
        </w:rPr>
        <w:t>со дня принятия заявления и прилагаемых документов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1B52D1" w:rsidRPr="005D662B" w:rsidRDefault="001B52D1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2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При направлении заявления и копий всех необходимых документо</w:t>
      </w:r>
      <w:r w:rsidR="00907761" w:rsidRPr="005D662B">
        <w:rPr>
          <w:rFonts w:ascii="Times New Roman" w:hAnsi="Times New Roman"/>
          <w:sz w:val="28"/>
          <w:szCs w:val="28"/>
          <w:lang w:val="ru-RU"/>
        </w:rPr>
        <w:t>в по почте срок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 отсчитывается от даты регистрации документов.</w:t>
      </w:r>
    </w:p>
    <w:p w:rsidR="001B52D1" w:rsidRPr="005D662B" w:rsidRDefault="009250F4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2.4.3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заявления для предоставления Муниципальной услуги составляет 15 минут</w:t>
      </w:r>
    </w:p>
    <w:p w:rsidR="003B3F01" w:rsidRPr="005D662B" w:rsidRDefault="0047611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2.4.</w:t>
      </w:r>
      <w:r w:rsidR="009250F4">
        <w:rPr>
          <w:rFonts w:ascii="Times New Roman" w:hAnsi="Times New Roman"/>
          <w:sz w:val="28"/>
          <w:szCs w:val="28"/>
          <w:lang w:val="ru-RU"/>
        </w:rPr>
        <w:t>4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услуги з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3B3F01" w:rsidRPr="005D662B">
        <w:rPr>
          <w:rFonts w:ascii="Times New Roman" w:hAnsi="Times New Roman"/>
          <w:sz w:val="28"/>
          <w:szCs w:val="28"/>
          <w:lang w:val="ru-RU"/>
        </w:rPr>
        <w:t>конодательством не предусмотрен.</w:t>
      </w:r>
    </w:p>
    <w:p w:rsidR="006E682A" w:rsidRPr="005D662B" w:rsidRDefault="006E682A" w:rsidP="0026302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5D662B" w:rsidRDefault="006E682A" w:rsidP="007E31E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7F4E" w:rsidRPr="00210EA5" w:rsidRDefault="00397F4E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>Предост</w:t>
      </w:r>
      <w:r w:rsidR="00210EA5" w:rsidRPr="00210EA5">
        <w:rPr>
          <w:rFonts w:ascii="Times New Roman" w:hAnsi="Times New Roman"/>
          <w:sz w:val="28"/>
          <w:szCs w:val="28"/>
          <w:lang w:val="ru-RU"/>
        </w:rPr>
        <w:t>авлени</w:t>
      </w:r>
      <w:r w:rsidR="00210EA5">
        <w:rPr>
          <w:rFonts w:ascii="Times New Roman" w:hAnsi="Times New Roman"/>
          <w:sz w:val="28"/>
          <w:szCs w:val="28"/>
          <w:lang w:val="ru-RU"/>
        </w:rPr>
        <w:t>е уполномоченным органом</w:t>
      </w:r>
      <w:r w:rsidR="00B500C1" w:rsidRPr="00210EA5">
        <w:rPr>
          <w:rFonts w:ascii="Times New Roman" w:hAnsi="Times New Roman"/>
          <w:sz w:val="28"/>
          <w:szCs w:val="28"/>
          <w:lang w:val="ru-RU"/>
        </w:rPr>
        <w:t xml:space="preserve"> муниципальной </w:t>
      </w:r>
      <w:r w:rsidRPr="00210EA5">
        <w:rPr>
          <w:rFonts w:ascii="Times New Roman" w:hAnsi="Times New Roman"/>
          <w:sz w:val="28"/>
          <w:szCs w:val="28"/>
          <w:lang w:val="ru-RU"/>
        </w:rPr>
        <w:t>услуги ос</w:t>
      </w:r>
      <w:r w:rsidRPr="00210EA5">
        <w:rPr>
          <w:rFonts w:ascii="Times New Roman" w:hAnsi="Times New Roman"/>
          <w:sz w:val="28"/>
          <w:szCs w:val="28"/>
          <w:lang w:val="ru-RU"/>
        </w:rPr>
        <w:t>у</w:t>
      </w:r>
      <w:r w:rsidRPr="00210EA5">
        <w:rPr>
          <w:rFonts w:ascii="Times New Roman" w:hAnsi="Times New Roman"/>
          <w:sz w:val="28"/>
          <w:szCs w:val="28"/>
          <w:lang w:val="ru-RU"/>
        </w:rPr>
        <w:t>ществляется в соответствии со следующими нормативными правовыми актами: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Конституци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ей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принята на всенародном голосов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нии 12 декабря 1993 года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декабря 1993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237);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Земельны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136-ФЗ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4147);</w:t>
      </w:r>
    </w:p>
    <w:p w:rsidR="001B52D1" w:rsidRPr="005D662B" w:rsidRDefault="001B52D1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17D4D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25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137-ФЗ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введении в действие Земельного кодекса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211-212,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30 октября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204-205, Собрание законодательства Российской Федерации от 29 о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тября 2001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44 ст. 4148);</w:t>
      </w:r>
    </w:p>
    <w:p w:rsidR="001B52D1" w:rsidRPr="005D662B" w:rsidRDefault="00417D4D" w:rsidP="001B52D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131-ФЗ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202,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от 8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186, Собрание законодательства Российской Федерации от 6 октября 2003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="001B52D1" w:rsidRPr="005D662B">
        <w:rPr>
          <w:rFonts w:ascii="Times New Roman" w:hAnsi="Times New Roman"/>
          <w:sz w:val="28"/>
          <w:szCs w:val="28"/>
          <w:lang w:val="ru-RU"/>
        </w:rPr>
        <w:t xml:space="preserve"> 40 ст. 3822);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2010, № 31, ст. 4179; 2011, № 15, ст.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2038; № 27, ст. 3873, 3880; № 29, ст. 4291; № 30, ст. 4587);</w:t>
      </w: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Федеральны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закон</w:t>
      </w:r>
      <w:r w:rsidR="00444A09" w:rsidRPr="005D662B">
        <w:rPr>
          <w:rFonts w:ascii="Times New Roman" w:hAnsi="Times New Roman"/>
          <w:sz w:val="28"/>
          <w:szCs w:val="28"/>
          <w:lang w:val="ru-RU"/>
        </w:rPr>
        <w:t>ом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15,ст. 2036; № 27, ст. 3880);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Указом Президента Российской Федерации от 7 мая 2012 года № 601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основных направлениях совершенствования системы государственного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bCs/>
          <w:sz w:val="28"/>
          <w:szCs w:val="28"/>
          <w:lang w:val="ru-RU"/>
        </w:rPr>
        <w:t>, 7 мая 2012 года, № 19, ст. 2338; 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фициальный интернет-портал правовой информации: </w:t>
      </w:r>
      <w:hyperlink r:id="rId8" w:history="1"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Pr="005D662B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Pr="0010084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>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РФ от 25 июня 2012 года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№ 148, 02.07.2012,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 июля 2012, № 27, ст. 3744);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Постановлением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от 23 ноября 2012 года № 271, в Собрании законодательства Российской Федерации от 26 ноября 2012 года № 48 ст. 6706);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РФ от 26 марта 2016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236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ваниях к предоставлению в электронной форме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Официальный интернет-портал правовой информации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0084F">
        <w:rPr>
          <w:rFonts w:ascii="Times New Roman" w:hAnsi="Times New Roman"/>
          <w:sz w:val="28"/>
          <w:szCs w:val="28"/>
        </w:rPr>
        <w:t>www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r w:rsidRPr="0010084F">
        <w:rPr>
          <w:rFonts w:ascii="Times New Roman" w:hAnsi="Times New Roman"/>
          <w:sz w:val="28"/>
          <w:szCs w:val="28"/>
        </w:rPr>
        <w:t>pravo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r w:rsidRPr="0010084F">
        <w:rPr>
          <w:rFonts w:ascii="Times New Roman" w:hAnsi="Times New Roman"/>
          <w:sz w:val="28"/>
          <w:szCs w:val="28"/>
        </w:rPr>
        <w:t>gov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  <w:r w:rsidRPr="0010084F">
        <w:rPr>
          <w:rFonts w:ascii="Times New Roman" w:hAnsi="Times New Roman"/>
          <w:sz w:val="28"/>
          <w:szCs w:val="28"/>
        </w:rPr>
        <w:t>ru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) 5 апреля 2016 года,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8 апреля 2016 года № 75, Собрание законодательства Российской Федерации от 11 апреля 2016 года № 15 ст. 2084);</w:t>
      </w:r>
    </w:p>
    <w:p w:rsidR="00444A09" w:rsidRPr="005D662B" w:rsidRDefault="00444A09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373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разработке и утверждении административных регламентов испо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нения государственных функций и административных регламентов предоста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государственных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2011, № 22, ст. 3169; 2011, № 35, ст. 5092; 2012,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7070;2012, № 52, ст. 7507);</w:t>
      </w:r>
    </w:p>
    <w:p w:rsidR="008C09F3" w:rsidRPr="005D662B" w:rsidRDefault="008C09F3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Style w:val="link"/>
          <w:rFonts w:ascii="Times New Roman" w:hAnsi="Times New Roman"/>
          <w:sz w:val="28"/>
          <w:szCs w:val="28"/>
          <w:lang w:val="ru-RU"/>
        </w:rPr>
        <w:t>постановление</w:t>
      </w:r>
      <w:r w:rsidR="00444A09" w:rsidRPr="005D662B">
        <w:rPr>
          <w:rStyle w:val="link"/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августа 2012 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Правил использования усиленной квалифицир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ванной электронной подписи при обращении за получением государственных и муниципальных услуг и о внесении изменения в Правила разработки и утве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ждения административных регламентов предоставления государственных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03.09.2012, № 36, ст. 4903,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, № 200, 31.08.2012);</w:t>
      </w:r>
    </w:p>
    <w:p w:rsidR="00FE7216" w:rsidRPr="005D662B" w:rsidRDefault="00B1078D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Приказ Министерства экономического развития РФ от 27 ноября 2014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762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утверждении требований к подготовке схемы расположения земел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ного участка или земельных участков на кадастровом плане территории и фо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мату схемы расположения земельного участка или земельных участков на кад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Закон Краснодарского края от 5 ноября 2002 года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532-КЗ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основах регулирования земельных отношений в Краснодарском крае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(газета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240 от 14 ноября 2002 года; Информационный бюллетень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конодательного Собрания Краснодарского края,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№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40 (70) от 18 ноября 2002 года (часть 1), стр. 53);</w:t>
      </w:r>
    </w:p>
    <w:p w:rsidR="00FE7216" w:rsidRPr="005D662B" w:rsidRDefault="00FE7216" w:rsidP="00FE7216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Законом Краснодарского края от 2 марта 2012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года №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2446-КЗ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дельных вопросах организации предоставления государственных 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пальных услуг на территории Краснодарского края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Кубанские новости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от 5 марта 2011 года № 35);</w:t>
      </w:r>
    </w:p>
    <w:p w:rsidR="00DE7B67" w:rsidRDefault="00756D99" w:rsidP="00F261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10EA5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F261A0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="004102CD">
        <w:rPr>
          <w:rFonts w:ascii="Times New Roman" w:hAnsi="Times New Roman"/>
          <w:sz w:val="28"/>
          <w:szCs w:val="28"/>
          <w:lang w:val="ru-RU"/>
        </w:rPr>
        <w:t>.</w:t>
      </w:r>
    </w:p>
    <w:p w:rsidR="00F261A0" w:rsidRPr="005D662B" w:rsidRDefault="00F261A0" w:rsidP="00F261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настоящим административным регламентом.</w:t>
      </w:r>
    </w:p>
    <w:p w:rsidR="00165ACE" w:rsidRPr="005D662B" w:rsidRDefault="00165AC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0390E" w:rsidRPr="005D662B" w:rsidRDefault="00A631DE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НЕОБХОДИМЫХ В СООТВЕТСТВИИ С НОРМАТИВНЫМИ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 И УСЛУГ, КОТОРЫЕ ЯВЛЯЮТСЯ </w:t>
      </w:r>
    </w:p>
    <w:p w:rsidR="0000390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НЕОБХОДИМЫМИ И ОБЯЗАТЕЛЬНЫМИ ДЛЯ ПРЕДОСТАВЛЕНИЯ МУНИЦИПАЛЬНОЙ УСЛУГИ, ПОДЛЕЖАЩИХ ПРЕДСТАВЛЕНИЮ </w:t>
      </w:r>
    </w:p>
    <w:p w:rsidR="00397F4E" w:rsidRPr="005D662B" w:rsidRDefault="00765B48" w:rsidP="00B27EEF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ЗАЯВИТЕЛЕМ, СПОСОБЫ ИХ ПОЛУЧЕНИЯ ЗАЯВИТЕЛЕМ, В ТОМ ЧИСЛЕ В ЭЛЕКТРОННОЙ ФОРМЕ, ПОРЯДОК ИХ ПРЕДСТАВЛЕНИЯ</w:t>
      </w:r>
    </w:p>
    <w:p w:rsidR="00397F4E" w:rsidRPr="005D662B" w:rsidRDefault="00397F4E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B90EAA" w:rsidP="00E6693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E87B0F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услуги заявител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397F4E" w:rsidRPr="005D662B">
        <w:rPr>
          <w:rFonts w:ascii="Times New Roman" w:hAnsi="Times New Roman"/>
          <w:sz w:val="28"/>
          <w:szCs w:val="28"/>
          <w:lang w:val="ru-RU"/>
        </w:rPr>
        <w:t>м представляются следующие документы:</w:t>
      </w:r>
    </w:p>
    <w:p w:rsidR="00941289" w:rsidRPr="005D662B" w:rsidRDefault="00970EE9" w:rsidP="0094128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1) заявление об утверждении схемы расположения земельного участка, которое оформляется по форме согласно 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(</w:t>
      </w:r>
      <w:hyperlink w:anchor="sub_1100" w:history="1">
        <w:r w:rsidR="00941289" w:rsidRPr="005D662B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приложение №</w:t>
        </w:r>
      </w:hyperlink>
      <w:r w:rsidR="00941289" w:rsidRPr="005D662B">
        <w:rPr>
          <w:rFonts w:ascii="Times New Roman" w:hAnsi="Times New Roman"/>
          <w:sz w:val="28"/>
          <w:szCs w:val="28"/>
          <w:lang w:val="ru-RU"/>
        </w:rPr>
        <w:t xml:space="preserve"> 1 к Регламенту). О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б</w:t>
      </w:r>
      <w:r w:rsidR="00941289" w:rsidRPr="005D662B">
        <w:rPr>
          <w:rFonts w:ascii="Times New Roman" w:hAnsi="Times New Roman"/>
          <w:sz w:val="28"/>
          <w:szCs w:val="28"/>
          <w:lang w:val="ru-RU"/>
        </w:rPr>
        <w:t>разец заполнения заявления приведен в приложении № 2 к Регламенту.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копия документа, удостоверяющего права (полномочия) представит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ля, если с заявлением обращается представитель заявителя (заявителей) (по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схема расположения земельного участка в форме электронного док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мента (в случае образования земельного участка для его предоставления гра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ж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данину без проведения торгов - по выбору указанного гражданина в форме электронного документа или в форме документа на бумажном носителе) или реквизиты проекта межевания территории, в границах которого осуществляется образование земельных участков (при наличии)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 форме утвержденной Прик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зом Министерства экономического развития РФ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схемы расположения земельного участка не требуется при наличии проекта межевания территории, в границах которой осуществляется образование земельных участков;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6) материалы аналитических (инструментальных) измерений, предста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форме отчёта, для вычисления фактической площади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стка;</w:t>
      </w:r>
    </w:p>
    <w:p w:rsidR="00970EE9" w:rsidRPr="005D662B" w:rsidRDefault="00970EE9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7) копия правоустанавливающих или правоудостоверяющих документов на земельный участок (земельные участки) заявителя в случае, если право на участок не зарегистрировано в Едином государственном реестре прав на 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движимое имущество и сделок с ним (далее - ЕГРП) (подлинник для ознако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копия плана земельного участка с расположением зданий, строений, сооружений, находящихся на земельном участке (земельных участках) заявит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ля с экспликацией к нему (из технического, кадастрового паспорта, инвента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дела) (при наличии) (подлинник для ознакомления);</w:t>
      </w:r>
    </w:p>
    <w:p w:rsidR="00970EE9" w:rsidRPr="005D662B" w:rsidRDefault="00B1078D" w:rsidP="00970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ного государства в случае, если заявителем является иностранное юридическое лицо.</w:t>
      </w:r>
    </w:p>
    <w:p w:rsidR="00B477D4" w:rsidRPr="005D662B" w:rsidRDefault="00B477D4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. ИСЧЕРПЫВАЮЩИЙ ПЕРЕЧЕНЬ ДОКУМЕНТОВ,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НЕОБХОДИМЫХ В СООТВЕТСТВИИС НОРМАТИВНЫМИ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ПРАВОВЫМИ АКТАМИ ДЛЯ ПРЕДОСТАВЛЕНИЯ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УСЛУГИ, КОТОРЫЕ НАХОДЯТСЯ В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РАСПОРЯЖЕНИИ ГОСУДАРСТВЕННЫХ ОРГАНОВ, ОРГАНОВ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СТНОГО САМОУПРАВЛЕНИЯ МУНИЦИПАЛЬНЫХ </w:t>
      </w:r>
    </w:p>
    <w:p w:rsidR="000B33D0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ОБРАЗОВАНИЙ КРАСНОДАРСКОГО КРАЯ И ИНЫХ ОРГАНОВ, УЧАСТВУЮЩИХ В ПРЕДОСТАВЛЕНИИ ГОСУДАРСТВЕННЫХ ИЛИ </w:t>
      </w:r>
    </w:p>
    <w:p w:rsidR="0000390E" w:rsidRPr="005D662B" w:rsidRDefault="00765B48" w:rsidP="0000390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УСЛУГ, И КОТОРЫЕ ЗАЯВИТЕЛЬ ВПРАВЕ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ПРЕДСТАВИТЬ, А ТАКЖЕ СПОСОБЫ ИХ ПОЛУЧЕНИЯ ЗАЯВИТЕЛЯМИ, В ТОМ ЧИСЛЕ В ЭЛЕКТРОННОЙ ФОРМЕ</w:t>
      </w:r>
      <w:r w:rsidR="0000390E" w:rsidRPr="005D662B">
        <w:rPr>
          <w:rFonts w:ascii="Times New Roman" w:hAnsi="Times New Roman"/>
          <w:sz w:val="28"/>
          <w:szCs w:val="28"/>
          <w:lang w:val="ru-RU"/>
        </w:rPr>
        <w:t>, ПОРЯДОК ИХ ПРЕДСТАВЛЕНИЯ</w:t>
      </w:r>
    </w:p>
    <w:p w:rsidR="009F4526" w:rsidRPr="005D662B" w:rsidRDefault="009F4526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Документы, необходимые для предоставления </w:t>
      </w:r>
      <w:r w:rsidR="00970EE9"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>униципальной услуги, находящиеся в распоряжении органов государственной власти, органов местн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самоуправления и подведомственных учреждениях и организациях,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вующих в предоставлении Муниципальной услуги: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1) схема расположения земельного участка или земельных участков на кадастровом плане территории, за исключением случаев указанных в </w:t>
      </w:r>
      <w:r w:rsidR="00B1078D" w:rsidRPr="005D662B">
        <w:rPr>
          <w:rFonts w:ascii="Times New Roman" w:hAnsi="Times New Roman"/>
          <w:sz w:val="28"/>
          <w:szCs w:val="28"/>
          <w:lang w:val="ru-RU"/>
        </w:rPr>
        <w:t>пункте 8 ст. 11.10 Земельного кодекса РФ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утвержденные документы (в том числе выписки из них, выкопировки, сведения) территориального планирования, правила землепользования и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стройки, проект планировки территории, землеустроительная документация, положение об особо охраняемой природной территории, документы, содерж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щие информацию о зонах с особыми условиями использования территории,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мельных участках общего пользования, территориях общего пользования, красных линиях, местоположении границ земельных участков, местополож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зданий, сооружений (в том числе размещение которых предусмотрено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сударственными программами Российской Федерации, государственными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граммами субъекта Российской Федерации, адресными инвестиционными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граммами), объектах незавершенного строительства;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кадастровая выписка или кадастровый паспорт земельного участка или земельных участков, из которых в соответствии со схемой расположения з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мельного участка предусмотрено образование земельного участка;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выписка из ЕГРП о правах на здание, строение, сооружение, наход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>щиеся на земельном участке или уведомление об отсутствии в ЕГРП запраш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ваемых сведений о зарегистрированных правах на указанные здание, строение, сооружение;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выписка из ЕГРП о правах на исходный земельный участок или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домление об отсутствии в ЕГРП запрашиваемых сведений о зарегистрирова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правах на указанный земельный участок;</w:t>
      </w:r>
    </w:p>
    <w:p w:rsidR="00165ACE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6)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2F0980" w:rsidRPr="005D662B" w:rsidRDefault="00165ACE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7) приказ о присвоении объекту адресации адреса.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целях установления отсутствия основан</w:t>
      </w:r>
      <w:r w:rsidR="00F43A71" w:rsidRPr="005D662B">
        <w:rPr>
          <w:rFonts w:ascii="Times New Roman" w:hAnsi="Times New Roman"/>
          <w:sz w:val="28"/>
          <w:szCs w:val="28"/>
          <w:lang w:val="ru-RU"/>
        </w:rPr>
        <w:t>ий для отказа в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униципальной услуги, </w:t>
      </w:r>
      <w:r w:rsidR="00BD616C">
        <w:rPr>
          <w:rFonts w:ascii="Times New Roman" w:hAnsi="Times New Roman"/>
          <w:sz w:val="28"/>
          <w:szCs w:val="28"/>
          <w:lang w:val="ru-RU"/>
        </w:rPr>
        <w:t>ответственный специалист администрации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запрашив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ет следующую информацию: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фактическом использовании земельного участка;</w:t>
      </w:r>
    </w:p>
    <w:p w:rsidR="00253C90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соответствии площади образуемого земельного участка утвержденным в установленном порядке предельным (максимальным и минимальным) разм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рам земельных участков, правилам землепользования и застройки, землеус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роительной, градостроительной и проектной документации, о возможности разрешенного использования объектов недвижимости, расположенных на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зуемых земельных участках, о возможности размещения объектов недвижим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сти на образуемых земельных участках, о наличии (отсутствии) утвержденного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проекта межевания территории, в которую входит образуемый земельный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сток илиземельные участки, о наличии (отсутствии) утвержденного проекта планировки, об отсутствии пересечения границ территориальных зон, лесн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честв, лесопарков, о местоположении земельного участка относительно кра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ных линий и земель общего пользования, о местоположении земельного учас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ка относительно земель особо охраняемых природных территорий, зон с ос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быми условиями использования территории, о местоположении зданий, соор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жений (в том числе размещение которых предусмотрено государственными программами Российской Федерации, государственными программами субъе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таРоссийской Федерации, адресными инвестиционными программами), объе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5D662B">
        <w:rPr>
          <w:rFonts w:ascii="Times New Roman" w:hAnsi="Times New Roman"/>
          <w:sz w:val="28"/>
          <w:szCs w:val="28"/>
          <w:lang w:val="ru-RU"/>
        </w:rPr>
        <w:t>ов незавершенного строительства;</w:t>
      </w:r>
    </w:p>
    <w:p w:rsidR="005D662B" w:rsidRPr="005D662B" w:rsidRDefault="005D662B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ранее принятом решении об утверждении схемы распол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жения земельного участка, срок действия которо</w:t>
      </w:r>
      <w:r w:rsidR="00A37393"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не истек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Получение информации, указанной в настоящем пункте, не должно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водить к нарушению срока предоставления муниципальной услуги.</w:t>
      </w:r>
    </w:p>
    <w:p w:rsidR="00253C90" w:rsidRPr="005D662B" w:rsidRDefault="00253C90" w:rsidP="00253C90">
      <w:pPr>
        <w:autoSpaceDE w:val="0"/>
        <w:autoSpaceDN w:val="0"/>
        <w:adjustRightInd w:val="0"/>
        <w:ind w:firstLine="708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Плата за получение информации, указанной в настоящем пункте, с заяв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теля не взимается.</w:t>
      </w:r>
    </w:p>
    <w:p w:rsidR="00165ACE" w:rsidRPr="005D662B" w:rsidRDefault="00165ACE" w:rsidP="00165ACE">
      <w:pPr>
        <w:autoSpaceDE w:val="0"/>
        <w:autoSpaceDN w:val="0"/>
        <w:adjustRightInd w:val="0"/>
        <w:jc w:val="both"/>
        <w:outlineLvl w:val="2"/>
        <w:rPr>
          <w:rFonts w:ascii="Times New Roman" w:hAnsi="Times New Roman"/>
          <w:b/>
          <w:sz w:val="28"/>
          <w:szCs w:val="28"/>
          <w:lang w:val="ru-RU"/>
        </w:rPr>
      </w:pPr>
    </w:p>
    <w:p w:rsidR="00765B48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5D662B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397F4E" w:rsidRPr="005D662B" w:rsidRDefault="00397F4E" w:rsidP="00397F4E">
      <w:pPr>
        <w:tabs>
          <w:tab w:val="left" w:pos="540"/>
          <w:tab w:val="left" w:pos="900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2.8. От заявителя запрещено требовать представления документов и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или осуществления действий, которые не предусмотрены нормати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 правовыми актами, регулирующими отношения, возникшие в связи с предоставлением муниципальной услуги.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тами находятся в распоряжении государственных органов, органов местного самоуправления и (или) подведомственных государственным органам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нам местного самоуправления организаций, участвующих в предоставлении г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сударственных или муниципальных услуг.</w:t>
      </w:r>
    </w:p>
    <w:p w:rsidR="00066408" w:rsidRPr="005D662B" w:rsidRDefault="00066408" w:rsidP="00397F4E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ОТКАЗА В ПРИЕМЕ ДОКУМЕНТОВ, НЕОБХОДИМЫХ ДЛЯ</w:t>
      </w:r>
    </w:p>
    <w:p w:rsidR="00F077F5" w:rsidRPr="005D662B" w:rsidRDefault="00F077F5" w:rsidP="00B27EEF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476F8" w:rsidRPr="005D662B" w:rsidRDefault="005476F8" w:rsidP="005476F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предоставления муниципальной услуги, является: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Регламента;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содержание; не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держащих обратного адреса, подписи, печати (при наличии);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несоблюдение установленных законом условий признания действител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ности электронной подписи. 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2.9.2. О наличии основания для отказа в приеме документов заявителя информирует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либо МФЦ,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36F30" w:rsidRPr="005D662B" w:rsidRDefault="00636F30" w:rsidP="00636F3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услуги, по требованию заявителя подписывается </w:t>
      </w:r>
      <w:r w:rsidR="001051B5">
        <w:rPr>
          <w:rFonts w:ascii="Times New Roman" w:hAnsi="Times New Roman"/>
          <w:sz w:val="28"/>
          <w:szCs w:val="28"/>
          <w:lang w:val="ru-RU"/>
        </w:rPr>
        <w:t>с</w:t>
      </w:r>
      <w:r w:rsidR="001051B5">
        <w:rPr>
          <w:rFonts w:ascii="Times New Roman" w:hAnsi="Times New Roman"/>
          <w:sz w:val="28"/>
          <w:szCs w:val="28"/>
          <w:lang w:val="ru-RU"/>
        </w:rPr>
        <w:t>о</w:t>
      </w:r>
      <w:r w:rsidR="001051B5">
        <w:rPr>
          <w:rFonts w:ascii="Times New Roman" w:hAnsi="Times New Roman"/>
          <w:sz w:val="28"/>
          <w:szCs w:val="28"/>
          <w:lang w:val="ru-RU"/>
        </w:rPr>
        <w:t>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МФЦ,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тов, необходимых для предоставления муниципальной услуги, в случае, если заявление и документы, необходимые для предоставления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Pr="005D662B" w:rsidRDefault="00FE7216" w:rsidP="00FE72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услуги, не препятствует повторному обращению после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причины, послужившей основанием для отказа.</w:t>
      </w:r>
    </w:p>
    <w:p w:rsidR="005F216F" w:rsidRPr="005D662B" w:rsidRDefault="005F216F" w:rsidP="00397F4E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ПРИОСТАНОВЛЕНИЯ ИЛИ ОТКАЗА В ПРЕДОСТАВЛЕНИИ</w:t>
      </w:r>
    </w:p>
    <w:p w:rsidR="00F077F5" w:rsidRPr="005D662B" w:rsidRDefault="00F077F5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1659" w:rsidRPr="005D662B" w:rsidRDefault="00397F4E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</w:t>
      </w:r>
      <w:r w:rsidR="005F216F" w:rsidRPr="005D662B">
        <w:rPr>
          <w:rFonts w:ascii="Times New Roman" w:hAnsi="Times New Roman"/>
          <w:sz w:val="28"/>
          <w:szCs w:val="28"/>
          <w:lang w:val="ru-RU"/>
        </w:rPr>
        <w:t xml:space="preserve">10.1. </w:t>
      </w:r>
      <w:r w:rsidR="006A1659"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6691D" w:rsidRPr="005D662B" w:rsidRDefault="0056691D" w:rsidP="006A165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2.10.2. Основанием для отказа в предоставлении муниципальной услуги являются: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вии с пунктом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>12 статьи 11.10 Земельного кодекса Российской Федерации;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жением земельного участка, образуемого в соответствии с ранее принятым 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шением об утверждении схемы расположения земельного участка, срок дейс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вия которого не истек;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разработка схемы расположения земельного участка с нарушением предусмотренных статьей</w:t>
      </w:r>
      <w:r w:rsidRPr="0010084F">
        <w:rPr>
          <w:rFonts w:ascii="Times New Roman" w:hAnsi="Times New Roman"/>
          <w:sz w:val="28"/>
          <w:szCs w:val="28"/>
        </w:rPr>
        <w:t> 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11.9 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Земельного кодекса Российской Федерации </w:t>
      </w:r>
      <w:r w:rsidRPr="005D662B">
        <w:rPr>
          <w:rFonts w:ascii="Times New Roman" w:hAnsi="Times New Roman"/>
          <w:sz w:val="28"/>
          <w:szCs w:val="28"/>
          <w:lang w:val="ru-RU"/>
        </w:rPr>
        <w:t>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к образуемым земельным участкам;</w:t>
      </w:r>
    </w:p>
    <w:p w:rsidR="0056691D" w:rsidRPr="005D662B" w:rsidRDefault="0056691D" w:rsidP="005669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несоответствие схемы расположения земельного участка утвержде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ному проекту планировки территории, землеустроительной документации,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ложению об особо охраняемой природной территории;</w:t>
      </w:r>
    </w:p>
    <w:p w:rsidR="00B654E8" w:rsidRPr="005D662B" w:rsidRDefault="0056691D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5) расположение земельного участка, образование которого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но схемой расположения земельного участка, в границах территории, для кот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рой утвержден проект межевания территории</w:t>
      </w:r>
      <w:r w:rsidR="0088039F"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7" w:name="sub_4011"/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6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отсутствует согласие в письменной форме землепользователей, земл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владельцев, арендаторов, залогодержателей земельных участков, из которых при разделе, объединении, перераспределении или выделе образуются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ные участки, а также собственников объектов недвижимости, расположенных на данных земельных участках, за исключением случаев образования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 из земельных участков, находящихся в государственной или м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ниципальной собственности и предоставленных государственным или муниц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пальным унитарным предприятиям, государственным или муниципальным 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ч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реждениям, либо образования таких земельных участков на основании решения суда;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4012"/>
      <w:bookmarkEnd w:id="7"/>
      <w:r w:rsidRPr="005D662B">
        <w:rPr>
          <w:rFonts w:ascii="Times New Roman" w:hAnsi="Times New Roman"/>
          <w:sz w:val="28"/>
          <w:szCs w:val="28"/>
          <w:lang w:val="ru-RU"/>
        </w:rPr>
        <w:t>7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</w:t>
      </w:r>
      <w:r w:rsidR="00845F13" w:rsidRPr="0010084F">
        <w:rPr>
          <w:rFonts w:ascii="Times New Roman" w:hAnsi="Times New Roman"/>
          <w:sz w:val="28"/>
          <w:szCs w:val="28"/>
        </w:rPr>
        <w:t> 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заявление об утверждении схемы расположения земельного участка или земельных участков на кадастровом плане территории подано в 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орган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 xml:space="preserve"> м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419E7" w:rsidRPr="005D662B">
        <w:rPr>
          <w:rFonts w:ascii="Times New Roman" w:hAnsi="Times New Roman"/>
          <w:sz w:val="28"/>
          <w:szCs w:val="28"/>
          <w:lang w:val="ru-RU"/>
        </w:rPr>
        <w:t>стного самоуправления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 Краснодарском крае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, не уполномоченны</w:t>
      </w:r>
      <w:r w:rsidR="0007357C" w:rsidRPr="005D662B">
        <w:rPr>
          <w:rFonts w:ascii="Times New Roman" w:hAnsi="Times New Roman"/>
          <w:sz w:val="28"/>
          <w:szCs w:val="28"/>
          <w:lang w:val="ru-RU"/>
        </w:rPr>
        <w:t>й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на принятие решения об утверждении такой схемы;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4013"/>
      <w:bookmarkEnd w:id="8"/>
      <w:r w:rsidRPr="005D662B">
        <w:rPr>
          <w:rFonts w:ascii="Times New Roman" w:hAnsi="Times New Roman"/>
          <w:sz w:val="28"/>
          <w:szCs w:val="28"/>
          <w:lang w:val="ru-RU"/>
        </w:rPr>
        <w:t>8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заключения органа архитектуры и градостроительства, соде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жащего информацию о несоответствии предельной площади части земельного участка, занятой зданием, сооружением и необходимой для их использования, утвержденным в установленном порядке нормам отвода земель для конкретных видов деятельности или правилам землепользования и застройки, градостро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тельной и проектной документации;</w:t>
      </w:r>
    </w:p>
    <w:p w:rsidR="00CE41A4" w:rsidRDefault="009D55E9" w:rsidP="00CE41A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" w:name="sub_4014"/>
      <w:bookmarkEnd w:id="9"/>
      <w:r w:rsidRPr="005D662B">
        <w:rPr>
          <w:rFonts w:ascii="Times New Roman" w:hAnsi="Times New Roman"/>
          <w:sz w:val="28"/>
          <w:szCs w:val="28"/>
          <w:lang w:val="ru-RU"/>
        </w:rPr>
        <w:t>9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рых истек или истекает в текущем году;</w:t>
      </w:r>
    </w:p>
    <w:p w:rsidR="00CE41A4" w:rsidRPr="00F87C18" w:rsidRDefault="00CE41A4" w:rsidP="00CE41A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87C18">
        <w:rPr>
          <w:rFonts w:ascii="Times New Roman" w:hAnsi="Times New Roman"/>
          <w:sz w:val="28"/>
          <w:szCs w:val="28"/>
          <w:lang w:val="ru-RU" w:bidi="ar-SA"/>
        </w:rPr>
        <w:t>10)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участков, границы которых подлежат уто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ч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 xml:space="preserve">нению в соответствии с Федеральным </w:t>
      </w:r>
      <w:hyperlink r:id="rId9" w:history="1">
        <w:r w:rsidRPr="00F87C18">
          <w:rPr>
            <w:rFonts w:ascii="Times New Roman" w:hAnsi="Times New Roman"/>
            <w:sz w:val="28"/>
            <w:szCs w:val="28"/>
            <w:lang w:val="ru-RU" w:bidi="ar-SA"/>
          </w:rPr>
          <w:t>законом</w:t>
        </w:r>
      </w:hyperlink>
      <w:r w:rsidRPr="00F87C18">
        <w:rPr>
          <w:rFonts w:ascii="Times New Roman" w:hAnsi="Times New Roman"/>
          <w:sz w:val="28"/>
          <w:szCs w:val="28"/>
          <w:lang w:val="ru-RU" w:bidi="ar-SA"/>
        </w:rPr>
        <w:t xml:space="preserve"> "О кадастровой деятельности". Уточнение границ может не осуществляться, если образование земельного уч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а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стка проводится по инициативе органа местного самоуправления, уполном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о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ченных на принятие решения об утверждении схемы расположения земельного участка или земельных участков, за исключением случаев, при которых подл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е</w:t>
      </w:r>
      <w:r w:rsidRPr="00F87C18">
        <w:rPr>
          <w:rFonts w:ascii="Times New Roman" w:hAnsi="Times New Roman"/>
          <w:sz w:val="28"/>
          <w:szCs w:val="28"/>
          <w:lang w:val="ru-RU" w:bidi="ar-SA"/>
        </w:rPr>
        <w:t>жащий разделу земельный участок сохраняется в измененных границах;</w:t>
      </w:r>
    </w:p>
    <w:p w:rsidR="008B2900" w:rsidRPr="00F87C18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4016"/>
      <w:bookmarkEnd w:id="10"/>
      <w:r w:rsidRPr="00F87C18">
        <w:rPr>
          <w:rFonts w:ascii="Times New Roman" w:hAnsi="Times New Roman"/>
          <w:sz w:val="28"/>
          <w:szCs w:val="28"/>
          <w:lang w:val="ru-RU"/>
        </w:rPr>
        <w:t>11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)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914E53" w:rsidRPr="00F87C18" w:rsidRDefault="009D55E9" w:rsidP="00914E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4017"/>
      <w:bookmarkEnd w:id="11"/>
      <w:r w:rsidRPr="00F87C18">
        <w:rPr>
          <w:rFonts w:ascii="Times New Roman" w:hAnsi="Times New Roman"/>
          <w:sz w:val="28"/>
          <w:szCs w:val="28"/>
          <w:lang w:val="ru-RU"/>
        </w:rPr>
        <w:t>12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) размер образуемого земельного участка или земельного участка, к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торый в результате преобразования сохраняется в измененных границах (изм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е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ненный земельный участок), не будет соответствовать установленным в соо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т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>ветствии с федеральным законом требованиям к предельным (минимальным или максимальным) размерам земельных участков;</w:t>
      </w:r>
      <w:bookmarkStart w:id="13" w:name="sub_4018"/>
      <w:bookmarkEnd w:id="12"/>
    </w:p>
    <w:p w:rsidR="00914E53" w:rsidRDefault="009D55E9" w:rsidP="00914E5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87C18">
        <w:rPr>
          <w:rFonts w:ascii="Times New Roman" w:hAnsi="Times New Roman"/>
          <w:sz w:val="28"/>
          <w:szCs w:val="28"/>
          <w:lang w:val="ru-RU"/>
        </w:rPr>
        <w:t>13</w:t>
      </w:r>
      <w:r w:rsidR="008B2900" w:rsidRPr="00F87C18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сведения в Едином государственном реестре недвижимости об исхо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д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ном земельном участке, в отношении которого подано заявление об утвержд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е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нии схемы расположения земельного участка или земельных участков на кад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а</w:t>
      </w:r>
      <w:r w:rsidR="00914E53" w:rsidRPr="00F87C18">
        <w:rPr>
          <w:rFonts w:ascii="Times New Roman" w:hAnsi="Times New Roman"/>
          <w:sz w:val="28"/>
          <w:szCs w:val="28"/>
          <w:lang w:val="ru-RU" w:bidi="ar-SA"/>
        </w:rPr>
        <w:t>стровом плане территории, носят временный характер;</w:t>
      </w:r>
    </w:p>
    <w:p w:rsidR="008B2900" w:rsidRPr="005D662B" w:rsidRDefault="008B2900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4" w:name="sub_4019"/>
      <w:bookmarkEnd w:id="13"/>
      <w:r w:rsidRPr="005D662B">
        <w:rPr>
          <w:rFonts w:ascii="Times New Roman" w:hAnsi="Times New Roman"/>
          <w:sz w:val="28"/>
          <w:szCs w:val="28"/>
          <w:lang w:val="ru-RU"/>
        </w:rPr>
        <w:t>14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отсутствуют документы, предусмотренные федеральным законод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ь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ных участков, из которых при разделе, объединении, перераспределении или выделе образуются земельные участки, а также собственников объектов недв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жимости, расположенных на данных земельных участках;</w:t>
      </w:r>
    </w:p>
    <w:p w:rsidR="008B2900" w:rsidRPr="005D662B" w:rsidRDefault="009D55E9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sub_4010"/>
      <w:bookmarkEnd w:id="14"/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) наличие противоречий между сведениями о земельном участке, с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держащимися в представленных заявителем документах, и сведениями об этом земельном участке, полученными органом местного самоуправления в Красн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дарском крае в порядке информационного взаимодействия в соответствии с требованиями </w:t>
      </w:r>
      <w:hyperlink r:id="rId10" w:history="1">
        <w:r w:rsidR="008B2900" w:rsidRPr="005D662B">
          <w:rPr>
            <w:rFonts w:ascii="Times New Roman" w:hAnsi="Times New Roman"/>
            <w:sz w:val="28"/>
            <w:szCs w:val="28"/>
            <w:lang w:val="ru-RU"/>
          </w:rPr>
          <w:t>Земельного кодекса</w:t>
        </w:r>
      </w:hyperlink>
      <w:r w:rsidR="008B2900"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по подготовке и у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8B2900" w:rsidRPr="005D662B">
        <w:rPr>
          <w:rFonts w:ascii="Times New Roman" w:hAnsi="Times New Roman"/>
          <w:sz w:val="28"/>
          <w:szCs w:val="28"/>
          <w:lang w:val="ru-RU"/>
        </w:rPr>
        <w:t>верждению схемы расположения земельного участка или земельных участков на кадастровом плане территории;</w:t>
      </w:r>
    </w:p>
    <w:bookmarkEnd w:id="15"/>
    <w:p w:rsidR="008B2900" w:rsidRPr="005D662B" w:rsidRDefault="008B2900" w:rsidP="008B290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</w:t>
      </w:r>
      <w:r w:rsidR="009D55E9" w:rsidRPr="005D662B">
        <w:rPr>
          <w:rFonts w:ascii="Times New Roman" w:hAnsi="Times New Roman"/>
          <w:sz w:val="28"/>
          <w:szCs w:val="28"/>
          <w:lang w:val="ru-RU"/>
        </w:rPr>
        <w:t>6</w:t>
      </w:r>
      <w:r w:rsidRPr="005D662B">
        <w:rPr>
          <w:rFonts w:ascii="Times New Roman" w:hAnsi="Times New Roman"/>
          <w:sz w:val="28"/>
          <w:szCs w:val="28"/>
          <w:lang w:val="ru-RU"/>
        </w:rPr>
        <w:t>) 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участков.</w:t>
      </w:r>
    </w:p>
    <w:p w:rsidR="00FE7216" w:rsidRPr="005D662B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2.10.3. Не допускается отказ в предоставлении муниципальной услуги, в случае, если заявление и документы, необходимые для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FE7216" w:rsidRDefault="00FE7216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57063" w:rsidRPr="005D662B" w:rsidRDefault="00C57063" w:rsidP="00FE7216">
      <w:pPr>
        <w:tabs>
          <w:tab w:val="left" w:pos="1260"/>
          <w:tab w:val="num" w:pos="144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F5" w:rsidRPr="005D662B" w:rsidRDefault="00A631DE" w:rsidP="00F077F5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ДИМЫМИ ИОБЯЗАТЕЛЬНЫМИ ДЛЯ ПРЕДОСТАВЛЕНИЯ МУНИЦ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ПАЛЬНОЙ УСЛУГИ, ВТОМ ЧИСЛЕ СВЕДЕНИЯ О ДОКУМЕНТЕ (ДОК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МЕНТАХ), ВЫДАВАЕМОМ (ВЫДАВАЕМЫХ) ОРГАНИЗАЦИЯМИ, УЧ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F077F5" w:rsidRPr="005D662B">
        <w:rPr>
          <w:rFonts w:ascii="Times New Roman" w:hAnsi="Times New Roman"/>
          <w:sz w:val="28"/>
          <w:szCs w:val="28"/>
          <w:lang w:val="ru-RU"/>
        </w:rPr>
        <w:t>СТВУЮЩИМИ В ПРЕДОСТАВЛЕНИИ МУНИЦИПАЛЬНОЙ УСЛУГИ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Перечень услуг и документов, которые являются необходимыми и обяз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тельными для предоставления муниципальной услуги, и предоставляются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низациями, участвующими в предоставлении муниципальной услуги: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изготовление и выдача кадастровых паспортов объектов кадастровым инженером или органом технической инвентаризации;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изготовление и выдача схемы расположения земельного участка, мат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риалов аналитических (инструментальных) измерений кадастровым инжен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ром;</w:t>
      </w:r>
    </w:p>
    <w:p w:rsidR="00F838D6" w:rsidRPr="005D662B" w:rsidRDefault="00F838D6" w:rsidP="00F838D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выполнение и выдача материалов аналитических (инструментальных) измерений.</w:t>
      </w:r>
    </w:p>
    <w:p w:rsidR="009E4774" w:rsidRPr="00C57063" w:rsidRDefault="00C57063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Подготовкасхемы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расположения земельного участка в форме электронн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го документа органами государственной власти или органами местного сам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lastRenderedPageBreak/>
        <w:t>управления с использованием официального сайта федерального органа испо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л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нительной власти, уполномоченного в области государственного кадастрового учета недвижимого имущества и ведения государственного кадастра недвиж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мости, в информационно-телекоммуникационной сети 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«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C57063">
        <w:rPr>
          <w:rFonts w:ascii="Times New Roman" w:hAnsi="Times New Roman"/>
          <w:sz w:val="28"/>
          <w:szCs w:val="28"/>
          <w:lang w:val="ru-RU"/>
        </w:rPr>
        <w:t>»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 xml:space="preserve"> осуществл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я</w:t>
      </w:r>
      <w:r w:rsidR="00E21348" w:rsidRPr="00C57063">
        <w:rPr>
          <w:rFonts w:ascii="Times New Roman" w:hAnsi="Times New Roman"/>
          <w:sz w:val="28"/>
          <w:szCs w:val="28"/>
          <w:lang w:val="ru-RU"/>
        </w:rPr>
        <w:t>ется без взимания платы.</w:t>
      </w:r>
    </w:p>
    <w:p w:rsidR="00E21348" w:rsidRPr="00C57063" w:rsidRDefault="00E21348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ДАРСТВЕННОЙ ПОШЛИНЫ ИЛИ ИНОЙ ПЛАТЫ, ВЗИМАЕМОЙ ЗА ПР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ДОСТАВЛЕНИЕ МУНИЦИПАЛЬНОЙ УСЛУГИ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5A6824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Государственная пошлина и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ли иная плата за предоставление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муниципал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>ь</w:t>
      </w:r>
      <w:r w:rsidR="00025500" w:rsidRPr="00C57063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="00C57063">
        <w:rPr>
          <w:rFonts w:ascii="Times New Roman" w:hAnsi="Times New Roman"/>
          <w:sz w:val="28"/>
          <w:szCs w:val="28"/>
          <w:lang w:val="ru-RU"/>
        </w:rPr>
        <w:t xml:space="preserve">услуги не взимается. </w:t>
      </w:r>
      <w:r w:rsidRPr="005A6824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025500" w:rsidRPr="005A682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A6824">
        <w:rPr>
          <w:rFonts w:ascii="Times New Roman" w:hAnsi="Times New Roman"/>
          <w:sz w:val="28"/>
          <w:szCs w:val="28"/>
          <w:lang w:val="ru-RU"/>
        </w:rPr>
        <w:t>услуги осуществл</w:t>
      </w:r>
      <w:r w:rsidRPr="005A6824">
        <w:rPr>
          <w:rFonts w:ascii="Times New Roman" w:hAnsi="Times New Roman"/>
          <w:sz w:val="28"/>
          <w:szCs w:val="28"/>
          <w:lang w:val="ru-RU"/>
        </w:rPr>
        <w:t>я</w:t>
      </w:r>
      <w:r w:rsidRPr="005A6824">
        <w:rPr>
          <w:rFonts w:ascii="Times New Roman" w:hAnsi="Times New Roman"/>
          <w:sz w:val="28"/>
          <w:szCs w:val="28"/>
          <w:lang w:val="ru-RU"/>
        </w:rPr>
        <w:t>ется бесплатно.</w:t>
      </w:r>
    </w:p>
    <w:p w:rsidR="002F0980" w:rsidRPr="005A6824" w:rsidRDefault="002F0980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0B33D0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КОТОРЫЕ ЯВЛЯЮТСЯ</w:t>
      </w:r>
    </w:p>
    <w:p w:rsidR="00200CB2" w:rsidRPr="005A6824" w:rsidRDefault="00200CB2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</w:t>
      </w:r>
      <w:r w:rsidRPr="005A6824">
        <w:rPr>
          <w:rFonts w:ascii="Times New Roman" w:hAnsi="Times New Roman"/>
          <w:sz w:val="28"/>
          <w:szCs w:val="28"/>
          <w:lang w:val="ru-RU"/>
        </w:rPr>
        <w:t>У</w:t>
      </w:r>
      <w:r w:rsidRPr="005A6824">
        <w:rPr>
          <w:rFonts w:ascii="Times New Roman" w:hAnsi="Times New Roman"/>
          <w:sz w:val="28"/>
          <w:szCs w:val="28"/>
          <w:lang w:val="ru-RU"/>
        </w:rPr>
        <w:t>НИЦИПАЛЬНОЙ УСЛУГИ, ВКЛЮЧАЯ ИНФОРМАЦИЮ О МЕТОДИКЕ РАСЧЕТА РАЗМЕРА ТАКОЙ ПЛАТЫ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B145AB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Взимание платы за предоставл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ение услуг, которые являются</w:t>
      </w:r>
      <w:r w:rsidRPr="00C57063">
        <w:rPr>
          <w:rFonts w:ascii="Times New Roman" w:hAnsi="Times New Roman"/>
          <w:sz w:val="28"/>
          <w:szCs w:val="28"/>
          <w:lang w:val="ru-RU"/>
        </w:rPr>
        <w:t>необход</w:t>
      </w:r>
      <w:r w:rsidRPr="00C57063">
        <w:rPr>
          <w:rFonts w:ascii="Times New Roman" w:hAnsi="Times New Roman"/>
          <w:sz w:val="28"/>
          <w:szCs w:val="28"/>
          <w:lang w:val="ru-RU"/>
        </w:rPr>
        <w:t>и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мыми и обязательными для предоставления 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33D0" w:rsidRPr="00C57063">
        <w:rPr>
          <w:rFonts w:ascii="Times New Roman" w:hAnsi="Times New Roman"/>
          <w:sz w:val="28"/>
          <w:szCs w:val="28"/>
          <w:lang w:val="ru-RU"/>
        </w:rPr>
        <w:t xml:space="preserve">услуги </w:t>
      </w:r>
      <w:r w:rsidRPr="00C57063">
        <w:rPr>
          <w:rFonts w:ascii="Times New Roman" w:hAnsi="Times New Roman"/>
          <w:sz w:val="28"/>
          <w:szCs w:val="28"/>
          <w:lang w:val="ru-RU"/>
        </w:rPr>
        <w:t>не пред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смотрено.</w:t>
      </w:r>
    </w:p>
    <w:p w:rsidR="00200CB2" w:rsidRPr="005A6824" w:rsidRDefault="00A631DE" w:rsidP="00C5706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A682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A6824">
        <w:rPr>
          <w:rFonts w:ascii="Times New Roman" w:hAnsi="Times New Roman"/>
          <w:sz w:val="28"/>
          <w:szCs w:val="28"/>
          <w:lang w:val="ru-RU"/>
        </w:rPr>
        <w:t>2.</w:t>
      </w:r>
      <w:r w:rsidRPr="005A682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5A682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B4445" w:rsidRPr="005A6824" w:rsidRDefault="002B4445" w:rsidP="00C57063">
      <w:pPr>
        <w:rPr>
          <w:rFonts w:ascii="Times New Roman" w:hAnsi="Times New Roman"/>
          <w:sz w:val="28"/>
          <w:szCs w:val="28"/>
          <w:lang w:val="ru-RU"/>
        </w:rPr>
      </w:pPr>
    </w:p>
    <w:p w:rsidR="002B4445" w:rsidRPr="00C57063" w:rsidRDefault="002B4445" w:rsidP="00C5706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7063">
        <w:rPr>
          <w:rFonts w:ascii="Times New Roman" w:hAnsi="Times New Roman"/>
          <w:sz w:val="28"/>
          <w:szCs w:val="28"/>
          <w:lang w:val="ru-RU"/>
        </w:rPr>
        <w:t>Срок ожидания в очереди при по</w:t>
      </w:r>
      <w:r w:rsidR="00C57063" w:rsidRPr="00C57063">
        <w:rPr>
          <w:rFonts w:ascii="Times New Roman" w:hAnsi="Times New Roman"/>
          <w:sz w:val="28"/>
          <w:szCs w:val="28"/>
          <w:lang w:val="ru-RU"/>
        </w:rPr>
        <w:t>даче заявления о предоставлении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мун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C57063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услуги и документов, указанных в подразделе 2.6 </w:t>
      </w:r>
      <w:r w:rsidR="009359D9" w:rsidRPr="00C57063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C57063">
        <w:rPr>
          <w:rFonts w:ascii="Times New Roman" w:hAnsi="Times New Roman"/>
          <w:sz w:val="28"/>
          <w:szCs w:val="28"/>
        </w:rPr>
        <w:t>II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 Регл</w:t>
      </w:r>
      <w:r w:rsidRPr="00C57063">
        <w:rPr>
          <w:rFonts w:ascii="Times New Roman" w:hAnsi="Times New Roman"/>
          <w:sz w:val="28"/>
          <w:szCs w:val="28"/>
          <w:lang w:val="ru-RU"/>
        </w:rPr>
        <w:t>а</w:t>
      </w:r>
      <w:r w:rsidRPr="00C57063">
        <w:rPr>
          <w:rFonts w:ascii="Times New Roman" w:hAnsi="Times New Roman"/>
          <w:sz w:val="28"/>
          <w:szCs w:val="28"/>
          <w:lang w:val="ru-RU"/>
        </w:rPr>
        <w:t xml:space="preserve">мента, а также при получении результата предоставления </w:t>
      </w:r>
      <w:r w:rsidR="002255A3" w:rsidRPr="00C57063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C57063">
        <w:rPr>
          <w:rFonts w:ascii="Times New Roman" w:hAnsi="Times New Roman"/>
          <w:sz w:val="28"/>
          <w:szCs w:val="28"/>
          <w:lang w:val="ru-RU"/>
        </w:rPr>
        <w:t>усл</w:t>
      </w:r>
      <w:r w:rsidRPr="00C57063">
        <w:rPr>
          <w:rFonts w:ascii="Times New Roman" w:hAnsi="Times New Roman"/>
          <w:sz w:val="28"/>
          <w:szCs w:val="28"/>
          <w:lang w:val="ru-RU"/>
        </w:rPr>
        <w:t>у</w:t>
      </w:r>
      <w:r w:rsidRPr="00C57063">
        <w:rPr>
          <w:rFonts w:ascii="Times New Roman" w:hAnsi="Times New Roman"/>
          <w:sz w:val="28"/>
          <w:szCs w:val="28"/>
          <w:lang w:val="ru-RU"/>
        </w:rPr>
        <w:t>ги на личном приеме не должен превышать 15</w:t>
      </w:r>
      <w:r w:rsidRPr="00C57063">
        <w:rPr>
          <w:rFonts w:ascii="Times New Roman" w:hAnsi="Times New Roman"/>
          <w:sz w:val="28"/>
          <w:szCs w:val="28"/>
        </w:rPr>
        <w:t> </w:t>
      </w:r>
      <w:r w:rsidRPr="00C57063">
        <w:rPr>
          <w:rFonts w:ascii="Times New Roman" w:hAnsi="Times New Roman"/>
          <w:sz w:val="28"/>
          <w:szCs w:val="28"/>
          <w:lang w:val="ru-RU"/>
        </w:rPr>
        <w:t>минут.</w:t>
      </w:r>
    </w:p>
    <w:p w:rsidR="000B33D0" w:rsidRPr="005D662B" w:rsidRDefault="00A631DE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5D662B">
        <w:rPr>
          <w:rFonts w:ascii="Times New Roman" w:hAnsi="Times New Roman"/>
          <w:sz w:val="28"/>
          <w:szCs w:val="28"/>
          <w:lang w:val="ru-RU"/>
        </w:rPr>
        <w:t xml:space="preserve">. СРОК И ПОРЯДОК РЕГИСТРАЦИИ ЗАПРОСА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ЗАЯВИТЕЛЯ О ПРЕДОСТАВЛЕНИИ МУНИЦИПАЛЬНОЙ УСЛУГИ </w:t>
      </w:r>
    </w:p>
    <w:p w:rsidR="000B33D0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УСЛУГИ, ПРЕДОСТАВЛЯЕМОЙ ОРГАНИЗАЦИЕЙ, </w:t>
      </w:r>
    </w:p>
    <w:p w:rsidR="00200CB2" w:rsidRPr="005D662B" w:rsidRDefault="00200CB2" w:rsidP="00601171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УЧАСТВУЮЩЕЙ В ПРЕДОСТАВЛЕНИИ МУНИЦИПАЛЬНОЙ 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ЛУГИ, В ТОМ ЧИСЛЕ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и (или) документов (содержащихся в них сведений), необходимых для предоставления 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услуги,осуществляется в день их поступления.</w:t>
      </w:r>
    </w:p>
    <w:p w:rsidR="00891C20" w:rsidRDefault="007042F9" w:rsidP="0070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ментами, указанными в подразделе 2.6 </w:t>
      </w:r>
      <w:r w:rsidR="009359D9" w:rsidRPr="005D662B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10084F">
        <w:rPr>
          <w:rFonts w:ascii="Times New Roman" w:hAnsi="Times New Roman"/>
          <w:sz w:val="28"/>
          <w:szCs w:val="28"/>
        </w:rPr>
        <w:t>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042F9" w:rsidRPr="005D662B" w:rsidRDefault="00891C20" w:rsidP="007042F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</w:t>
      </w:r>
      <w:r w:rsidR="007042F9" w:rsidRPr="005D662B">
        <w:rPr>
          <w:rFonts w:ascii="Times New Roman" w:hAnsi="Times New Roman"/>
          <w:sz w:val="28"/>
          <w:szCs w:val="28"/>
          <w:lang w:val="ru-RU"/>
        </w:rPr>
        <w:t>егламента, поступившими в выходной (нерабочий или праздничный) день, осуществляется в первый за ним рабочий день.</w:t>
      </w:r>
    </w:p>
    <w:p w:rsidR="007042F9" w:rsidRPr="005D662B" w:rsidRDefault="007042F9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5D662B">
        <w:rPr>
          <w:rFonts w:ascii="Times New Roman" w:hAnsi="Times New Roman"/>
          <w:sz w:val="28"/>
          <w:szCs w:val="28"/>
          <w:lang w:val="ru-RU"/>
        </w:rPr>
        <w:t xml:space="preserve">и документов (содержащихся в них сведений), представленных заявителем,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5D662B" w:rsidRDefault="00B531B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A631DE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5D662B">
        <w:rPr>
          <w:rFonts w:ascii="Times New Roman" w:hAnsi="Times New Roman"/>
          <w:sz w:val="28"/>
          <w:szCs w:val="28"/>
          <w:lang w:val="ru-RU"/>
        </w:rPr>
        <w:t xml:space="preserve">. ТРЕБОВАНИЯ К ПОМЕЩЕНИЯМ, В КОТОРЫХ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ПРЕДОСТАВЛЯЕМАЯ ОРГАНИЗАЦИЕЙ, УЧАСТВУЮЩЕЙ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ПРЕДОСТАВЛЕНИИ МУНИЦИПАЛЬНОЙ УСЛУГИ, К МЕСТУ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ОЖИДАНИЯ И ПРИЕМА ЗАЯВИТЕЛЕЙ, РАЗМЕЩЕНИЮ </w:t>
      </w:r>
    </w:p>
    <w:p w:rsidR="000B33D0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</w:t>
      </w:r>
    </w:p>
    <w:p w:rsidR="002F6397" w:rsidRPr="005D662B" w:rsidRDefault="002F6397" w:rsidP="00A631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11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ЗАКОНОДАТЕЛЬСТВОМ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СОЦИАЛЬНОЙ ЗАЩИТЕ ИНВАЛИДОВ</w:t>
      </w:r>
    </w:p>
    <w:p w:rsidR="002B4445" w:rsidRPr="005D662B" w:rsidRDefault="002B4445" w:rsidP="002F639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размещается при входе в здание, в котором оно осуществляет свою деятел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ность, на видном месте.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5D662B">
        <w:rPr>
          <w:rFonts w:ascii="Times New Roman" w:hAnsi="Times New Roman"/>
          <w:sz w:val="28"/>
          <w:szCs w:val="28"/>
          <w:lang w:val="ru-RU"/>
        </w:rPr>
        <w:t>услуга, должно быть оборудовано отдельным входом для свободного доступа заявителей в помещ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ние.</w:t>
      </w:r>
    </w:p>
    <w:p w:rsidR="00D5102D" w:rsidRPr="005D662B" w:rsidRDefault="00D5102D" w:rsidP="00D510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</w:t>
      </w:r>
      <w:r w:rsidRPr="005D662B">
        <w:rPr>
          <w:rFonts w:ascii="Times New Roman" w:hAnsi="Times New Roman"/>
          <w:sz w:val="28"/>
          <w:szCs w:val="28"/>
          <w:lang w:val="ru-RU"/>
        </w:rPr>
        <w:t>ы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веской), содержащей информацию об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5D662B">
        <w:rPr>
          <w:rFonts w:ascii="Times New Roman" w:hAnsi="Times New Roman"/>
          <w:sz w:val="28"/>
          <w:szCs w:val="28"/>
          <w:lang w:val="ru-RU"/>
        </w:rPr>
        <w:t>, осуществля</w:t>
      </w:r>
      <w:r w:rsidRPr="005D662B">
        <w:rPr>
          <w:rFonts w:ascii="Times New Roman" w:hAnsi="Times New Roman"/>
          <w:sz w:val="28"/>
          <w:szCs w:val="28"/>
          <w:lang w:val="ru-RU"/>
        </w:rPr>
        <w:t>ю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щем предоставление 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ницей с поручнями, пандусами для беспрепятственного передвижения граждан.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бований доступности для инвалидов в соответствии с действующим законод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тельством Российской Федерации о социальной защите инвалидов, в том числе обеспечиваются: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вано предоставление услуг, к местам отдыха и предоставляемым услугам;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сопровождение инвалидов, имеющих стойкие расстройства функции зр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формации, а также надписей, знаков и иной текстовой и графической информ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ции знаками, выполненными рельефно-точечным шрифтом Брайля, допуск сурдопереводчика и тифлосурдопереводчика;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ки-проводника при наличии документа, подтверждающего ее специальное об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чение и выдаваемого в порядке, установленном законодательством Российской Федерации;</w:t>
      </w:r>
    </w:p>
    <w:p w:rsidR="00C818B1" w:rsidRPr="005D662B" w:rsidRDefault="00C818B1" w:rsidP="00C818B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оказание </w:t>
      </w:r>
      <w:r w:rsidR="001051B5"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ами органа (учреждения), предоставляющего услуги населению, помощи инвалидам в преодолении барьеров, мешающих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ими услуг наравне с другими органами.</w:t>
      </w:r>
    </w:p>
    <w:p w:rsidR="00611E3A" w:rsidRPr="005D662B" w:rsidRDefault="00611E3A" w:rsidP="00611E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мами кондиционирования (охлаждения и нагревания) и вентилирования возд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ха, средствами оповещения о возникновении чрезвычайной ситуации. На ви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ном месте располагаются схемы размещения средств пожаротушения и путей эвакуации людей. Предусматривается оборудование доступного места общес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венного пользования (туалет).</w:t>
      </w:r>
    </w:p>
    <w:p w:rsidR="00357542" w:rsidRDefault="00611E3A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D257DE">
        <w:rPr>
          <w:rFonts w:ascii="Times New Roman" w:hAnsi="Times New Roman"/>
          <w:sz w:val="28"/>
          <w:szCs w:val="28"/>
          <w:lang w:val="ru-RU"/>
        </w:rPr>
        <w:t>о</w:t>
      </w:r>
      <w:r w:rsidRPr="00D257DE">
        <w:rPr>
          <w:rFonts w:ascii="Times New Roman" w:hAnsi="Times New Roman"/>
          <w:sz w:val="28"/>
          <w:szCs w:val="28"/>
          <w:lang w:val="ru-RU"/>
        </w:rPr>
        <w:t>граммно-аппаратных средств, позволяющих оптимизировать управление очер</w:t>
      </w:r>
      <w:r w:rsidRPr="00D257DE">
        <w:rPr>
          <w:rFonts w:ascii="Times New Roman" w:hAnsi="Times New Roman"/>
          <w:sz w:val="28"/>
          <w:szCs w:val="28"/>
          <w:lang w:val="ru-RU"/>
        </w:rPr>
        <w:t>е</w:t>
      </w:r>
      <w:r w:rsidRPr="00D257DE">
        <w:rPr>
          <w:rFonts w:ascii="Times New Roman" w:hAnsi="Times New Roman"/>
          <w:sz w:val="28"/>
          <w:szCs w:val="28"/>
          <w:lang w:val="ru-RU"/>
        </w:rPr>
        <w:t xml:space="preserve">дями заявителей. 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Порядок использования электронной системы управления предусмотрен административным регламентом по предоставлению муниц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и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пальной услуги «Предоставление государственных и муниципальных услуг по принципу «Одного окна», утвержденным</w:t>
      </w:r>
      <w:r w:rsidR="00F83D01" w:rsidRPr="00357542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2D2A66">
        <w:rPr>
          <w:rFonts w:ascii="Times New Roman" w:hAnsi="Times New Roman"/>
          <w:sz w:val="28"/>
          <w:szCs w:val="28"/>
          <w:lang w:val="ru-RU"/>
        </w:rPr>
        <w:t>Н</w:t>
      </w:r>
      <w:r w:rsidR="002D2A66">
        <w:rPr>
          <w:rFonts w:ascii="Times New Roman" w:hAnsi="Times New Roman"/>
          <w:sz w:val="28"/>
          <w:szCs w:val="28"/>
          <w:lang w:val="ru-RU"/>
        </w:rPr>
        <w:t>о</w:t>
      </w:r>
      <w:r w:rsidR="002D2A66">
        <w:rPr>
          <w:rFonts w:ascii="Times New Roman" w:hAnsi="Times New Roman"/>
          <w:sz w:val="28"/>
          <w:szCs w:val="28"/>
          <w:lang w:val="ru-RU"/>
        </w:rPr>
        <w:t>воясенского</w:t>
      </w:r>
      <w:r w:rsidR="00F83D01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F83D01">
        <w:rPr>
          <w:rFonts w:ascii="Times New Roman" w:hAnsi="Times New Roman"/>
          <w:sz w:val="28"/>
          <w:szCs w:val="28"/>
          <w:lang w:val="ru-RU"/>
        </w:rPr>
        <w:t>01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марта 201</w:t>
      </w:r>
      <w:r w:rsidR="00F83D01">
        <w:rPr>
          <w:rFonts w:ascii="Times New Roman" w:hAnsi="Times New Roman"/>
          <w:sz w:val="28"/>
          <w:szCs w:val="28"/>
          <w:lang w:val="ru-RU"/>
        </w:rPr>
        <w:t>7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F83D01">
        <w:rPr>
          <w:rFonts w:ascii="Times New Roman" w:hAnsi="Times New Roman"/>
          <w:sz w:val="28"/>
          <w:szCs w:val="28"/>
          <w:lang w:val="ru-RU"/>
        </w:rPr>
        <w:t>16</w:t>
      </w:r>
      <w:r w:rsidR="00357542" w:rsidRPr="00357542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5D662B" w:rsidRDefault="002B4445" w:rsidP="0035754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257DE">
        <w:rPr>
          <w:rFonts w:ascii="Times New Roman" w:hAnsi="Times New Roman"/>
          <w:sz w:val="28"/>
          <w:szCs w:val="28"/>
          <w:lang w:val="ru-RU"/>
        </w:rPr>
        <w:t>2.16.2. Прием документов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611E3A" w:rsidRPr="005D662B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5D662B">
        <w:rPr>
          <w:rFonts w:ascii="Times New Roman" w:hAnsi="Times New Roman"/>
          <w:sz w:val="28"/>
          <w:szCs w:val="28"/>
          <w:lang w:val="ru-RU"/>
        </w:rPr>
        <w:t>осуществляется в специально оборудованных помещениях или отведенных для этого кабинетах.</w:t>
      </w:r>
    </w:p>
    <w:p w:rsidR="00DE0C33" w:rsidRPr="005D662B" w:rsidRDefault="002B4445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ся информационными стендами, содержащими сведения, указанные в подпун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 </w:t>
      </w:r>
      <w:r w:rsidR="00DE0C33" w:rsidRPr="005D662B">
        <w:rPr>
          <w:rFonts w:ascii="Times New Roman" w:hAnsi="Times New Roman"/>
          <w:sz w:val="28"/>
          <w:szCs w:val="28"/>
          <w:lang w:val="ru-RU"/>
        </w:rPr>
        <w:t>1.3.3 Подраздела 1.3 Регламента.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5D662B" w:rsidRDefault="003568BB" w:rsidP="002679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ния шрифтом – </w:t>
      </w:r>
      <w:r w:rsidRPr="0010084F">
        <w:rPr>
          <w:rFonts w:ascii="Times New Roman" w:hAnsi="Times New Roman"/>
          <w:sz w:val="28"/>
          <w:szCs w:val="28"/>
        </w:rPr>
        <w:t>TimesNewRoman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</w:t>
      </w:r>
      <w:r w:rsidRPr="005D662B">
        <w:rPr>
          <w:rFonts w:ascii="Times New Roman" w:hAnsi="Times New Roman"/>
          <w:sz w:val="28"/>
          <w:szCs w:val="28"/>
          <w:lang w:val="ru-RU"/>
        </w:rPr>
        <w:t>м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фортным для граждан условиям и оптимальным условиям работы должностных лиц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комфортное расположение заявителя и должностного лица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олномоче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1C79EF" w:rsidRPr="005D662B">
        <w:rPr>
          <w:rFonts w:ascii="Times New Roman" w:hAnsi="Times New Roman"/>
          <w:sz w:val="28"/>
          <w:szCs w:val="28"/>
          <w:lang w:val="ru-RU"/>
        </w:rPr>
        <w:t>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10084F">
        <w:rPr>
          <w:rFonts w:ascii="Times New Roman" w:hAnsi="Times New Roman"/>
          <w:sz w:val="28"/>
          <w:szCs w:val="28"/>
        </w:rPr>
        <w:t>A</w:t>
      </w:r>
      <w:r w:rsidRPr="005D662B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деляется исходя из фактической нагрузки и возможности их размещения в п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5D662B">
        <w:rPr>
          <w:rFonts w:ascii="Times New Roman" w:hAnsi="Times New Roman"/>
          <w:sz w:val="28"/>
          <w:szCs w:val="28"/>
          <w:lang w:val="ru-RU"/>
        </w:rPr>
        <w:t>мещении.</w:t>
      </w:r>
    </w:p>
    <w:p w:rsidR="002B4445" w:rsidRPr="005D662B" w:rsidRDefault="005D1E9D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согласно графику (режиму) работы </w:t>
      </w:r>
      <w:r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5D662B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рабочего времени.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2.16.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7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ственного за предоставление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услуги, должно быть оборудовано персональным компьютером с доступом к информационным ресурсам </w:t>
      </w:r>
      <w:r w:rsidR="005D1E9D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услуг должны быть осн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щены информационными табличками (вывесками) с указанием номера кабин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та.</w:t>
      </w:r>
    </w:p>
    <w:p w:rsidR="002B4445" w:rsidRPr="005D662B" w:rsidRDefault="002B4445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луг, обеспечиваются личными нагрудными идентификационными карточками (бэйджами) и (или) настольными табличками.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0B33D0" w:rsidRPr="005D662B" w:rsidRDefault="001B2904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5D662B">
        <w:rPr>
          <w:rFonts w:ascii="Times New Roman" w:hAnsi="Times New Roman"/>
          <w:sz w:val="28"/>
          <w:szCs w:val="28"/>
          <w:lang w:val="ru-RU"/>
        </w:rPr>
        <w:t xml:space="preserve">. ПОКАЗАТЕЛИ ДОСТУПНОСТИИ КАЧЕСТВА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УСЛУГИ, В ТОМ ЧИСЛЕ КОЛИЧЕСТВО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ВЗАИМОДЕЙСТВИЙ ЗАЯВИТЕЛЯ С ДОЛЖНОСТНЫМИ ЛИЦАМИ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ПРЕДОСТАВЛЕНИИ МУНИЦИПАЛЬНОЙ УСЛУГИ И ИХ </w:t>
      </w:r>
    </w:p>
    <w:p w:rsidR="000B33D0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ПРОДОЛЖИТЕЛЬНОСТЬ, ВОЗМОЖНОСТЬ ПОЛУЧЕНИЯ </w:t>
      </w:r>
    </w:p>
    <w:p w:rsidR="002B4445" w:rsidRPr="005D662B" w:rsidRDefault="00DF5151" w:rsidP="002B444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МУНИЦИПАЛЬНОЙ УСЛУГИ, В ТОМ ЧИСЛЕ С ИСПОЛЬЗОВАНИЕМ ИНФОРМАЦИОННО-КОММУНИКАЦИОННЫХ ТЕХНОЛОГИЙ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C17512" w:rsidRPr="005D662B" w:rsidRDefault="00C17512" w:rsidP="00BC7E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являются:</w:t>
      </w:r>
    </w:p>
    <w:p w:rsidR="00BC7E09" w:rsidRPr="005D662B" w:rsidRDefault="00BC7E09" w:rsidP="00BC7E09">
      <w:pPr>
        <w:tabs>
          <w:tab w:val="num" w:pos="0"/>
          <w:tab w:val="left" w:pos="720"/>
          <w:tab w:val="left" w:pos="126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и их продолжительность. В процессе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доставления муниципальной услуги заявитель вправе обращаться в уполном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ченный орган по мере необходимости, в том числе за получением информации о ходе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 в МФЦ;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услуги, в том числе с использованием Портала;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доставляется услуга;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ги, в том числе срока ожидания в очереди при подаче заявления и при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нии результата предоставления муниципальной услуги;</w:t>
      </w:r>
    </w:p>
    <w:p w:rsidR="00BC7E09" w:rsidRPr="005D662B" w:rsidRDefault="00BC7E09" w:rsidP="00BC7E0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Портала.</w:t>
      </w:r>
    </w:p>
    <w:p w:rsidR="0096039F" w:rsidRPr="005D662B" w:rsidRDefault="0096039F" w:rsidP="00F10800">
      <w:pPr>
        <w:tabs>
          <w:tab w:val="num" w:pos="0"/>
          <w:tab w:val="left" w:pos="720"/>
          <w:tab w:val="left" w:pos="126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5D662B" w:rsidRDefault="001B2904" w:rsidP="00BC7E0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2.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Ю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ЩИЕ ОСОБЕННОСТИ ПРЕДОСТАВЛЕНИЯ МУНИЦИПАЛЬНОЙ УСЛУГИ В МНОГОФУНКЦИОНАЛЬНЫХ ЦЕНТРАХ ПРЕДОСТАВЛЕНИЯ ГОС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У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ДАРСТВЕННЫХ ИМУНИЦИПАЛЬНЫХ УСЛУГ И ОСОБЕННОСТИ ПР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BC7E09" w:rsidRPr="005D662B">
        <w:rPr>
          <w:rFonts w:ascii="Times New Roman" w:hAnsi="Times New Roman"/>
          <w:sz w:val="28"/>
          <w:szCs w:val="28"/>
          <w:lang w:val="ru-RU"/>
        </w:rPr>
        <w:t>ДОСТАВЛЕНИЯ МУНИЦИПАЛЬНОЙ УСЛУГИ В ЭЛЕКТРОННОЙ ФОРМЕ</w:t>
      </w:r>
    </w:p>
    <w:p w:rsidR="002B4445" w:rsidRPr="005D662B" w:rsidRDefault="002B4445" w:rsidP="002B4445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технологий, включая использование Портала, с применением электронной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писи, вид которой должен соответствовать требованиям постановления Прав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тельства РФ от 25 июня 2012 № 634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видах электронной подписи,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вание которых допускается при обращении за получением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(далее – электронная подпись).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услуги, предоставляемые в форме электронных документов, подписываю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в соответствии с требованиями статей 21.1 и 21.2 Федерального закона от 27 июля 2010 года № 210-ФЗ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Федерального закона от 6 апреля 2011 года № 63-ФЗ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электронной подписи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В случае направления заявлений и документов в электронной форме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Портала, заявление и документы должны быть подписаны ус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ленной квалифицированной электронной подписью. 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получения доступа к возможностям Портала необходимо выбрать субъект Российской Федерации, и после открытия списка территориальных ф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деральных органов исполнительной власти в этом субъекте Российской Фед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рации, органов исполнительной власти субъекта Российской Федерации и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нов местного самоуправления выбрать </w:t>
      </w:r>
      <w:r w:rsidR="00F83D01">
        <w:rPr>
          <w:rFonts w:ascii="Times New Roman" w:hAnsi="Times New Roman"/>
          <w:sz w:val="28"/>
          <w:szCs w:val="28"/>
          <w:lang w:val="ru-RU"/>
        </w:rPr>
        <w:t xml:space="preserve">администрацию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F83D01">
        <w:rPr>
          <w:rFonts w:ascii="Times New Roman" w:hAnsi="Times New Roman"/>
          <w:sz w:val="28"/>
          <w:szCs w:val="28"/>
          <w:lang w:val="ru-RU"/>
        </w:rPr>
        <w:t xml:space="preserve"> сельск</w:t>
      </w:r>
      <w:r w:rsidR="00F83D01">
        <w:rPr>
          <w:rFonts w:ascii="Times New Roman" w:hAnsi="Times New Roman"/>
          <w:sz w:val="28"/>
          <w:szCs w:val="28"/>
          <w:lang w:val="ru-RU"/>
        </w:rPr>
        <w:t>о</w:t>
      </w:r>
      <w:r w:rsidR="00F83D01">
        <w:rPr>
          <w:rFonts w:ascii="Times New Roman" w:hAnsi="Times New Roman"/>
          <w:sz w:val="28"/>
          <w:szCs w:val="28"/>
          <w:lang w:val="ru-RU"/>
        </w:rPr>
        <w:t>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края с перечнем оказываемых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пальных услуг и информацией по каждой услуге.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тавления муниципальной услуги, и прием таких запросов и документов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 в следующем порядке: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для оформления документов посредством сети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Интернет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заявителю 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обходимо пройти процедуру авторизации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дуального лицевого счета застрахованного лица, выданный Пенсионным фо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дом Российской Федерации (государственным учреждением) по Краснодарск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краю (СНИЛС), и пароль, полученный после регистрации на Портале;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формационную систему уполномоченного органа, оказывающего выбранную заявителем услугу, которая обеспечивает прием запросов, обращений, заявл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и иных документов (сведений), поступивших с Портала и (или) через си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тему межведомственного электронного взаимодействия. 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пользованием Портала получение сведений о ходе выполнения запроса о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доставлении муниципальной услуги.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в электронном виде заявителю представляются в виде ув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домления в личном кабинете заявителя на Портале.</w:t>
      </w:r>
    </w:p>
    <w:p w:rsidR="00DE0C33" w:rsidRPr="005D662B" w:rsidRDefault="00DE0C33" w:rsidP="00DE0C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сведений) в форме электронных документов в порядке, предусмотренном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пунктом 2.18.1 подраздела 2.18 Регламента, обеспечивается возможность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правления заявителю сообщения в электронном виде, подтверждающего их прием и регистрацию.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учетом принципа экстерриториальности, в соответствии с которым заявитель вправе выбрать для обращения за получением услуги МФЦ, расположенный на территории Краснодарского края, независимо от места его регистрации на те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ритории Краснодарского края, места расположения на территории Краснода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ского края объектов недвижимости.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му принципу является регистрация заявителя в федеральной государственной информационной системе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Единая система идентификации и аутентификации в инфраструктуре, обеспечивающей информационно-технологическое взаим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действие информационных систем, используемых для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 в электронном виде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8616B5" w:rsidRPr="005D662B" w:rsidRDefault="008616B5" w:rsidP="00767C3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04089" w:rsidRPr="005D662B" w:rsidRDefault="00004089" w:rsidP="002E0076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III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НЕНИЯ АДМИНИСТРАТИВНЫХ ПРОЦЕДУР В ЭЛЕКТРОННОЙ ФОРМЕ,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ПРОЦЕДУР В МНОГОФУНКЦИОНАЛЬНЫХ ЦЕНТРАХ </w:t>
      </w:r>
      <w:r w:rsidR="000B33D0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5D662B" w:rsidRDefault="00004089" w:rsidP="00004089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bookmarkStart w:id="16" w:name="Par343"/>
      <w:bookmarkEnd w:id="16"/>
    </w:p>
    <w:p w:rsidR="00397F4E" w:rsidRPr="005D662B" w:rsidRDefault="001B2904" w:rsidP="0000408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5D662B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5D662B" w:rsidRDefault="00004089" w:rsidP="00004089">
      <w:pPr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397F4E" w:rsidRPr="005D662B" w:rsidRDefault="00397F4E" w:rsidP="00E669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Предоставление </w:t>
      </w:r>
      <w:r w:rsidR="002A73A9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 включает в себя последовател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ность следующих административных процедур: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приём заявления и прилагаемых к нему документов, передача документов из МФЦ в уполномоченный орган;</w:t>
      </w:r>
    </w:p>
    <w:p w:rsidR="00400E39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к нему документов органом, пр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доставляющим муниципальную услугу, принятие решения о предоставлении или отказе в предоставлении муниципальной услуги, передача документов в МФЦ;</w:t>
      </w:r>
    </w:p>
    <w:p w:rsidR="00337DCF" w:rsidRPr="005D662B" w:rsidRDefault="00400E39" w:rsidP="00400E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результата муниципальной услуги заявителю в МФЦ.</w:t>
      </w:r>
    </w:p>
    <w:p w:rsidR="00534F07" w:rsidRPr="005D662B" w:rsidRDefault="00534F07" w:rsidP="00337DC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Последовательность административных процедур при предоставлении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отражена в блок-схеме (приложение № </w:t>
      </w:r>
      <w:r w:rsidR="00FC2CE3" w:rsidRPr="005D662B">
        <w:rPr>
          <w:rFonts w:ascii="Times New Roman" w:hAnsi="Times New Roman"/>
          <w:sz w:val="28"/>
          <w:szCs w:val="28"/>
          <w:lang w:val="ru-RU"/>
        </w:rPr>
        <w:t>3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к Регламенту).</w:t>
      </w:r>
    </w:p>
    <w:p w:rsidR="00DE0C33" w:rsidRPr="005D662B" w:rsidRDefault="00DE0C33" w:rsidP="00DE0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согласования или подготовки документа уполномоченным органом, обрати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шись с соответствующим заявлением в уполномоченный орган либо МФЦ.</w:t>
      </w:r>
    </w:p>
    <w:p w:rsidR="00F83D01" w:rsidRDefault="00F83D01" w:rsidP="00656825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0B33D0" w:rsidRPr="005D662B" w:rsidRDefault="001B2904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5D662B">
        <w:rPr>
          <w:rFonts w:ascii="Times New Roman" w:hAnsi="Times New Roman"/>
          <w:sz w:val="28"/>
          <w:szCs w:val="28"/>
          <w:lang w:val="ru-RU"/>
        </w:rPr>
        <w:t>3.</w:t>
      </w:r>
      <w:r w:rsidRPr="005D662B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5D662B">
        <w:rPr>
          <w:rFonts w:ascii="Times New Roman" w:hAnsi="Times New Roman"/>
          <w:sz w:val="28"/>
          <w:szCs w:val="28"/>
          <w:lang w:val="ru-RU"/>
        </w:rPr>
        <w:t xml:space="preserve">. ПОСЛЕДОВАТЕЛЬНОСТЬ ВЫПОЛНЕНИЯ </w:t>
      </w:r>
    </w:p>
    <w:p w:rsidR="00397F4E" w:rsidRPr="005D662B" w:rsidRDefault="007425C8" w:rsidP="005A419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5D662B" w:rsidRDefault="00397F4E" w:rsidP="00397F4E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F25AA2" w:rsidRPr="00F25AA2" w:rsidRDefault="00F25AA2" w:rsidP="00F25AA2">
      <w:pPr>
        <w:suppressAutoHyphens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lastRenderedPageBreak/>
        <w:tab/>
        <w:t xml:space="preserve">3.2.1.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Основанием для начала административной процедуры является обращение гражданина в уполномоченный орган, через МФЦ в уполномоченный орган, посредством использования информационно-телекоммуникационных технологий, включая использование Портала, с заявлением и документами, указанными в подразделе 2.6 раздела II Регламента. </w:t>
      </w:r>
    </w:p>
    <w:p w:rsidR="00F25AA2" w:rsidRPr="00F25AA2" w:rsidRDefault="00F25AA2" w:rsidP="00F25AA2">
      <w:pPr>
        <w:suppressAutoHyphens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3.2.2.Должностными лицами, ответственными за выполнение муниципальной услуги, являются сотрудники уполномоченного органа, в должностные обязанности которых входит выполнение соответствующих функций (далее – Ответственный специалист) и сотрудники МФЦ.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3.2.3.</w:t>
      </w:r>
      <w:r w:rsidR="00754263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</w:t>
      </w:r>
      <w:r w:rsidR="001D65EE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орядок приема документов при обращении заявителя в уполномоченный орган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устанавливает предмет обращения, личность заявителя, проверяет его полномочия;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 отсутствии у заявителя надлежащим образом оформленного письменного заявления помогает заявителю в оформлении заявления;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фиксирует получение заявления и документов путем регистрации в журнале.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3.2.4.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Порядок приема документов в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при приеме заявления и прилагаемых к нему документов работник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проверяет соответствие представленных документов установленным требованиям, удостоверяясь, что: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тексты документов написаны разборчиво;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фамилии, имена и отчества физических лиц, адреса их мест жительства написаны полностью;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в документах нет подчисток, приписок, зачеркнутых слов и иных не оговоренных в них исправлений;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не исполнены карандашом;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срок действия документов не истек;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документы представлены в полном объеме;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lastRenderedPageBreak/>
        <w:t>при отсутствии оснований для отказа в приеме документов оформляет с использованием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Заявитель, представивший документы для получения муниципальной услуги, в обязательном порядке информируется работником МФЦ: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 сроке предоставления муниципальной услуги;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 возможности отказа в предоставлении муниципальной услуги.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верна».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3.2.5.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В случае обращения заявителя для предоставления муниципальной услуги через Портал заявление и сканированные копии документов, указанные в подразделе 2.6 раздела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eastAsia="zh-CN" w:bidi="ar-SA"/>
        </w:rPr>
        <w:t>II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Регламента, направляются в уполномоченный орган.</w:t>
      </w:r>
    </w:p>
    <w:p w:rsidR="00F25AA2" w:rsidRPr="00F25AA2" w:rsidRDefault="00F25AA2" w:rsidP="00F25AA2">
      <w:pPr>
        <w:tabs>
          <w:tab w:val="left" w:pos="7560"/>
        </w:tabs>
        <w:suppressAutoHyphens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В случае поступления заявления и документов, указанных в подразделе 2.6 раздела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eastAsia="zh-CN" w:bidi="ar-SA"/>
        </w:rPr>
        <w:t>II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Регламента, в электронной форме с использованием Портала, подписанных усиленной квалифицированной электронной подписью,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Портале. После получения уведомления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к рассмотрению первичного заявления.</w:t>
      </w:r>
    </w:p>
    <w:p w:rsidR="00F25AA2" w:rsidRPr="00F25AA2" w:rsidRDefault="00F25AA2" w:rsidP="00F25AA2">
      <w:pPr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Портале (приложение № 1, 2 к Регламенту).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lastRenderedPageBreak/>
        <w:t xml:space="preserve">После подачи заявления и 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с использованием Портала осуществляется передача заявления посредством автоматизированной системы в уполномоченный орган;   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Ответственный специалист при поступлении заявления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и 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поданных в электронной форме, осуществляет их проверку на наличие оснований для отказа в приеме заявленияк рассмотрению. В течение рабочего дня, следующего за днем поступления заявления</w:t>
      </w: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 и прилагаемых документов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F25AA2" w:rsidRPr="00F25AA2" w:rsidRDefault="00F25AA2" w:rsidP="00F25AA2">
      <w:pPr>
        <w:suppressAutoHyphens/>
        <w:autoSpaceDE w:val="0"/>
        <w:ind w:firstLine="540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Уведомление о приеме заявления к рассмотрению должно содержать информацию о регистрации заявления, о сроке рассмотрения заявления и перечне документов, представленных заявителем для получения муниципальной услуги.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Уведомление об отказе в приеме заявления к рассмотрению должно содержать информацию о причинах отказа со ссылкой на пункт Регламента.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Заявление, поданное в электронной форме, считается принятым к рассмотрению и зарегистрированным после направления заявителю уведомления о приеме заявления к рассмотрению. 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Срок рассмотрения заявления исчисляется со дня регистрации заявления.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Принятое заявление распечатывается, заверяется подписью принявшего его сотрудника и передается начальнику уполномоченного органа для наложения резолюции.</w:t>
      </w:r>
    </w:p>
    <w:p w:rsidR="00F25AA2" w:rsidRPr="00F25AA2" w:rsidRDefault="00F25AA2" w:rsidP="00F25AA2">
      <w:pPr>
        <w:suppressAutoHyphens/>
        <w:autoSpaceDE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После наложения резолюции начальник уполномоченного органа возвращает заявление регистратору для передачи исполнителю под роспись.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>3.2.6. Максимальный срок приема заявления, проверка правильности его заполнения, приложение ксерокопий документов не может превышать 20 минут.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3.2.7.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Регистрация заявления.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Регистрация заявления производится Ответственным специалистом </w:t>
      </w:r>
      <w:r w:rsidR="002A54EB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администрации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, в должностные обязанности которого входит регистрация поступающих документов.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В случае подачи заявителем заявления в МФЦ, уполномоченный специалист МФЦ производит их регистрацию. 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Срок регистрации заявления с необходимым пакетом документов составляет 15 минут.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3.2.8.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Выдача заявителю расписки в получении документов с указанием их наименования, количества, порядкового номера, даты получения документов, ФИО, должности и подписи Ответственного специалиста.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/>
          <w:color w:val="000000"/>
          <w:sz w:val="28"/>
          <w:szCs w:val="28"/>
          <w:lang w:val="ru-RU" w:eastAsia="zh-CN" w:bidi="ar-SA"/>
        </w:rPr>
        <w:t xml:space="preserve">3.2.9.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При подаче заявления в уполномоченный орган Ответственный специалист (в случае обращения заявителя в МФЦ, уполномоченный специалист МФЦ) готовит и вручает расписку в получении документов (приложение № 3) к настоящему Регламенту.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3.2.10. Общий срок административной процедуры в Отделе составляет </w:t>
      </w:r>
      <w:r w:rsidR="002A54EB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20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 минут.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lastRenderedPageBreak/>
        <w:t>3.2.11. Передача курьером МФЦ пакета документов в уполномоченный орган.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3.2.12. В случае подачи заявителем заявления через МФЦ, ответственный специалист МФЦ осуществляет его передачу курьером (включая копию расписки в получении документов) по реестру из МФЦ в уполномоченный орган. 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Передача заявления из МФЦ в уполномоченный орган, осуществляется на основании реестра, который составляется в 2 экземплярах и содержит дату и время передачи.</w:t>
      </w:r>
    </w:p>
    <w:p w:rsidR="00F25AA2" w:rsidRPr="002A54EB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2A54EB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Первый экземпляр реестра остаётся у Ответственного специалиста уполномоченного органа, второй - подлежит возврату курьеру МФЦ. </w:t>
      </w:r>
    </w:p>
    <w:p w:rsidR="00F25AA2" w:rsidRPr="00FA5F28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3.2.13. Срок окончания административной </w:t>
      </w:r>
      <w:r w:rsidR="00754263"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процедуры -</w:t>
      </w: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 не </w:t>
      </w:r>
      <w:r w:rsidR="00754263"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позднее 5 рабочих</w:t>
      </w: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дней со дня поступления заявления с необходимым пакетом документов (включая день поступления).</w:t>
      </w:r>
    </w:p>
    <w:p w:rsidR="002A54EB" w:rsidRPr="009967D0" w:rsidRDefault="00F25AA2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 xml:space="preserve">3.2.14. 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 xml:space="preserve">Рассмотрение заявления </w:t>
      </w:r>
      <w:r w:rsidR="002A54EB">
        <w:rPr>
          <w:rFonts w:ascii="Times New Roman" w:hAnsi="Times New Roman"/>
          <w:sz w:val="28"/>
          <w:szCs w:val="28"/>
          <w:lang w:val="ru-RU"/>
        </w:rPr>
        <w:t xml:space="preserve">и прилагаемых к 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нему документовупо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л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номоченным органом, формирование и направление межведомственных запр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о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сов в органы, участвующие в предоставлении муниципальной услуги, принятие решения о предоставлении или об отказе в предоставлении муниципальной у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с</w:t>
      </w:r>
      <w:r w:rsidR="002A54EB" w:rsidRPr="009967D0">
        <w:rPr>
          <w:rFonts w:ascii="Times New Roman" w:hAnsi="Times New Roman"/>
          <w:sz w:val="28"/>
          <w:szCs w:val="28"/>
          <w:lang w:val="ru-RU"/>
        </w:rPr>
        <w:t>луги, передача документов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ние уполномоченным органом заявления и пакета документов из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случае непредставления заявителем по собственной инициативе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ментов, указанных в подразделе 2.7 настоящего Административного регламе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та,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ом уполномоченного органа, ответственным за рассмотрение 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явления,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в течение </w:t>
      </w:r>
      <w:r w:rsidR="00754263" w:rsidRPr="00FA5F28">
        <w:rPr>
          <w:rFonts w:ascii="Times New Roman" w:hAnsi="Times New Roman"/>
          <w:sz w:val="28"/>
          <w:szCs w:val="28"/>
          <w:lang w:val="ru-RU"/>
        </w:rPr>
        <w:t>5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рабочих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дней со дня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получения заявления и пакета док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ментов обеспечивается подготовка межведомственных запросов в соответс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вующие органы (организации).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Межведомственные запросы оформляются в соответствии с требовани</w:t>
      </w:r>
      <w:r w:rsidRPr="005D662B">
        <w:rPr>
          <w:rFonts w:ascii="Times New Roman" w:hAnsi="Times New Roman"/>
          <w:sz w:val="28"/>
          <w:szCs w:val="28"/>
          <w:lang w:val="ru-RU"/>
        </w:rPr>
        <w:t>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ми, установленными Федеральным законом от 27.07.2010 </w:t>
      </w:r>
      <w:r w:rsidRPr="0010084F">
        <w:rPr>
          <w:rFonts w:ascii="Times New Roman" w:hAnsi="Times New Roman"/>
          <w:sz w:val="28"/>
          <w:szCs w:val="28"/>
        </w:rPr>
        <w:t>N </w:t>
      </w:r>
      <w:r w:rsidRPr="005D662B">
        <w:rPr>
          <w:rFonts w:ascii="Times New Roman" w:hAnsi="Times New Roman"/>
          <w:sz w:val="28"/>
          <w:szCs w:val="28"/>
          <w:lang w:val="ru-RU"/>
        </w:rPr>
        <w:t>210-ФЗ «Об орг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низации предоставления государственных и муниципальных услуг».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по почте, факсу, посредством курьера.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 результатам рассмотрения информации, представленной по межв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домственным запросам, при наличии предусмотренных законодательством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нований принимается одно из следующих решений: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подготовке проекта уведомления об отказе в предоставлении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2A54E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 подготовке проекта постановления об утверждении схемы располож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 земельного участка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A54EB" w:rsidRPr="00065C91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 xml:space="preserve">При наличии оснований для отказа </w:t>
      </w:r>
      <w:r>
        <w:rPr>
          <w:rFonts w:ascii="Times New Roman" w:hAnsi="Times New Roman"/>
          <w:sz w:val="28"/>
          <w:szCs w:val="28"/>
          <w:lang w:val="ru-RU"/>
        </w:rPr>
        <w:t>ответственный специалист</w:t>
      </w:r>
      <w:r w:rsidRPr="00065C91">
        <w:rPr>
          <w:rFonts w:ascii="Times New Roman" w:hAnsi="Times New Roman"/>
          <w:sz w:val="28"/>
          <w:szCs w:val="28"/>
          <w:lang w:val="ru-RU"/>
        </w:rPr>
        <w:t>уполном</w:t>
      </w:r>
      <w:r w:rsidRPr="00065C91">
        <w:rPr>
          <w:rFonts w:ascii="Times New Roman" w:hAnsi="Times New Roman"/>
          <w:sz w:val="28"/>
          <w:szCs w:val="28"/>
          <w:lang w:val="ru-RU"/>
        </w:rPr>
        <w:t>о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ченного органа, ответственный за рассмотрение заявления, в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течение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>5рабочих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дней с момента выявления обстоятельств, являющихся основанием для отк</w:t>
      </w:r>
      <w:r w:rsidRPr="00FA5F28">
        <w:rPr>
          <w:rFonts w:ascii="Times New Roman" w:hAnsi="Times New Roman"/>
          <w:sz w:val="28"/>
          <w:szCs w:val="28"/>
          <w:lang w:val="ru-RU"/>
        </w:rPr>
        <w:t>а</w:t>
      </w:r>
      <w:r w:rsidRPr="00FA5F28">
        <w:rPr>
          <w:rFonts w:ascii="Times New Roman" w:hAnsi="Times New Roman"/>
          <w:sz w:val="28"/>
          <w:szCs w:val="28"/>
          <w:lang w:val="ru-RU"/>
        </w:rPr>
        <w:lastRenderedPageBreak/>
        <w:t>за,</w:t>
      </w:r>
      <w:r w:rsidRPr="00065C91">
        <w:rPr>
          <w:rFonts w:ascii="Times New Roman" w:hAnsi="Times New Roman"/>
          <w:sz w:val="28"/>
          <w:szCs w:val="28"/>
          <w:lang w:val="ru-RU"/>
        </w:rPr>
        <w:t>подготавливает проект письма об отказе в предоставлении муниципальной услуги в 2-х экземплярах с указанием причин отказа.</w:t>
      </w:r>
    </w:p>
    <w:p w:rsidR="002A54EB" w:rsidRPr="009967D0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65C91">
        <w:rPr>
          <w:rFonts w:ascii="Times New Roman" w:hAnsi="Times New Roman"/>
          <w:sz w:val="28"/>
          <w:szCs w:val="28"/>
          <w:lang w:val="ru-RU"/>
        </w:rPr>
        <w:t xml:space="preserve">Уведомление об отказе в предоставлении муниципальной услуги в </w:t>
      </w:r>
      <w:r w:rsidRPr="00FA5F28">
        <w:rPr>
          <w:rFonts w:ascii="Times New Roman" w:hAnsi="Times New Roman"/>
          <w:sz w:val="28"/>
          <w:szCs w:val="28"/>
          <w:lang w:val="ru-RU"/>
        </w:rPr>
        <w:t>теч</w:t>
      </w:r>
      <w:r w:rsidRPr="00FA5F28">
        <w:rPr>
          <w:rFonts w:ascii="Times New Roman" w:hAnsi="Times New Roman"/>
          <w:sz w:val="28"/>
          <w:szCs w:val="28"/>
          <w:lang w:val="ru-RU"/>
        </w:rPr>
        <w:t>е</w:t>
      </w:r>
      <w:r w:rsidRPr="00FA5F28">
        <w:rPr>
          <w:rFonts w:ascii="Times New Roman" w:hAnsi="Times New Roman"/>
          <w:sz w:val="28"/>
          <w:szCs w:val="28"/>
          <w:lang w:val="ru-RU"/>
        </w:rPr>
        <w:t>ние 2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 дней подписывается главой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минского района</w:t>
      </w:r>
      <w:r w:rsidRPr="00065C91">
        <w:rPr>
          <w:rFonts w:ascii="Times New Roman" w:hAnsi="Times New Roman"/>
          <w:sz w:val="28"/>
          <w:szCs w:val="28"/>
          <w:lang w:val="ru-RU"/>
        </w:rPr>
        <w:t xml:space="preserve">, первый экземпляр письма направляется в МФЦ для выдачи заявителю, второй экземпляр хранится в архиве </w:t>
      </w:r>
      <w:r w:rsidRPr="009967D0">
        <w:rPr>
          <w:rFonts w:ascii="Times New Roman" w:hAnsi="Times New Roman"/>
          <w:sz w:val="28"/>
          <w:szCs w:val="28"/>
          <w:lang w:val="ru-RU"/>
        </w:rPr>
        <w:t>уполномоченного органа.</w:t>
      </w:r>
    </w:p>
    <w:p w:rsidR="002A54EB" w:rsidRPr="009967D0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>При наличии оснований для утверждения схемы расположения земельн</w:t>
      </w:r>
      <w:r w:rsidRPr="009967D0">
        <w:rPr>
          <w:rFonts w:ascii="Times New Roman" w:hAnsi="Times New Roman"/>
          <w:sz w:val="28"/>
          <w:szCs w:val="28"/>
          <w:lang w:val="ru-RU"/>
        </w:rPr>
        <w:t>о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го участка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ответственный за рассмотр</w:t>
      </w:r>
      <w:r w:rsidRPr="009967D0">
        <w:rPr>
          <w:rFonts w:ascii="Times New Roman" w:hAnsi="Times New Roman"/>
          <w:sz w:val="28"/>
          <w:szCs w:val="28"/>
          <w:lang w:val="ru-RU"/>
        </w:rPr>
        <w:t>е</w:t>
      </w:r>
      <w:r w:rsidRPr="009967D0">
        <w:rPr>
          <w:rFonts w:ascii="Times New Roman" w:hAnsi="Times New Roman"/>
          <w:sz w:val="28"/>
          <w:szCs w:val="28"/>
          <w:lang w:val="ru-RU"/>
        </w:rPr>
        <w:t>ние заявления, обеспечивает получение сведений из адресного реестра о пр</w:t>
      </w:r>
      <w:r w:rsidRPr="009967D0">
        <w:rPr>
          <w:rFonts w:ascii="Times New Roman" w:hAnsi="Times New Roman"/>
          <w:sz w:val="28"/>
          <w:szCs w:val="28"/>
          <w:lang w:val="ru-RU"/>
        </w:rPr>
        <w:t>и</w:t>
      </w:r>
      <w:r w:rsidRPr="009967D0">
        <w:rPr>
          <w:rFonts w:ascii="Times New Roman" w:hAnsi="Times New Roman"/>
          <w:sz w:val="28"/>
          <w:szCs w:val="28"/>
          <w:lang w:val="ru-RU"/>
        </w:rPr>
        <w:t>своении адреса образованному земельному участку (земельным участкам) либо присвоение нового административного адреса земельному участку (земельным участкам).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967D0">
        <w:rPr>
          <w:rFonts w:ascii="Times New Roman" w:hAnsi="Times New Roman"/>
          <w:sz w:val="28"/>
          <w:szCs w:val="28"/>
          <w:lang w:val="ru-RU"/>
        </w:rPr>
        <w:t xml:space="preserve">После получения сведений из адресного реестра или присвоения адреса земельному участку </w:t>
      </w:r>
      <w:r>
        <w:rPr>
          <w:rFonts w:ascii="Times New Roman" w:hAnsi="Times New Roman"/>
          <w:sz w:val="28"/>
          <w:szCs w:val="28"/>
          <w:lang w:val="ru-RU"/>
        </w:rPr>
        <w:t>специалист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ответственный за рассмотрение заявления, в 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течение </w:t>
      </w:r>
      <w:r w:rsidR="00C1523D" w:rsidRPr="00FA5F28">
        <w:rPr>
          <w:rFonts w:ascii="Times New Roman" w:hAnsi="Times New Roman"/>
          <w:sz w:val="28"/>
          <w:szCs w:val="28"/>
          <w:lang w:val="ru-RU"/>
        </w:rPr>
        <w:t xml:space="preserve">5рабочих </w:t>
      </w:r>
      <w:r w:rsidRPr="00FA5F28">
        <w:rPr>
          <w:rFonts w:ascii="Times New Roman" w:hAnsi="Times New Roman"/>
          <w:sz w:val="28"/>
          <w:szCs w:val="28"/>
          <w:lang w:val="ru-RU"/>
        </w:rPr>
        <w:t>дней со дня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получения заявления и пакета документов подготавливает проект постановления администрации </w:t>
      </w:r>
      <w:r w:rsidR="002D2A66">
        <w:rPr>
          <w:rFonts w:ascii="Times New Roman" w:hAnsi="Times New Roman"/>
          <w:sz w:val="28"/>
          <w:szCs w:val="28"/>
          <w:lang w:val="ru-RU"/>
        </w:rPr>
        <w:t>Н</w:t>
      </w:r>
      <w:r w:rsidR="002D2A66">
        <w:rPr>
          <w:rFonts w:ascii="Times New Roman" w:hAnsi="Times New Roman"/>
          <w:sz w:val="28"/>
          <w:szCs w:val="28"/>
          <w:lang w:val="ru-RU"/>
        </w:rPr>
        <w:t>о</w:t>
      </w:r>
      <w:r w:rsidR="002D2A66">
        <w:rPr>
          <w:rFonts w:ascii="Times New Roman" w:hAnsi="Times New Roman"/>
          <w:sz w:val="28"/>
          <w:szCs w:val="28"/>
          <w:lang w:val="ru-RU"/>
        </w:rPr>
        <w:t>воясенского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9967D0">
        <w:rPr>
          <w:rFonts w:ascii="Times New Roman" w:hAnsi="Times New Roman"/>
          <w:sz w:val="28"/>
          <w:szCs w:val="28"/>
          <w:lang w:val="ru-RU"/>
        </w:rPr>
        <w:t xml:space="preserve"> (далее - проект пост</w:t>
      </w:r>
      <w:r w:rsidRPr="009967D0">
        <w:rPr>
          <w:rFonts w:ascii="Times New Roman" w:hAnsi="Times New Roman"/>
          <w:sz w:val="28"/>
          <w:szCs w:val="28"/>
          <w:lang w:val="ru-RU"/>
        </w:rPr>
        <w:t>а</w:t>
      </w:r>
      <w:r w:rsidRPr="009967D0">
        <w:rPr>
          <w:rFonts w:ascii="Times New Roman" w:hAnsi="Times New Roman"/>
          <w:sz w:val="28"/>
          <w:szCs w:val="28"/>
          <w:lang w:val="ru-RU"/>
        </w:rPr>
        <w:t>новления) об утверждении схемы расположения земельного участка.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Проект постановления об утверждении схемы расположения земельного участка передаётся для согласования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специалистами администрации. После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гласования, проект постановления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подписывается главой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2A54E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Постановление об утверждении схемы размещения земельного участка изготавливается в </w:t>
      </w:r>
      <w:r>
        <w:rPr>
          <w:rFonts w:ascii="Times New Roman" w:hAnsi="Times New Roman"/>
          <w:sz w:val="28"/>
          <w:szCs w:val="28"/>
          <w:lang w:val="ru-RU"/>
        </w:rPr>
        <w:t>одном экземпляре. Заявителю выдается заверенная копия п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становления об утверждении схемы в двух экземплярах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836519" w:rsidRPr="005D662B" w:rsidRDefault="00836519" w:rsidP="00836519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1C20">
        <w:rPr>
          <w:rFonts w:ascii="Times New Roman" w:hAnsi="Times New Roman"/>
          <w:sz w:val="28"/>
          <w:szCs w:val="28"/>
          <w:lang w:val="ru-RU"/>
        </w:rPr>
        <w:t>Уполномоченный орган, в случае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, принятия решение, предусматрива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ю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щее утверждение схемы расположения земельного участка,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е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мельного участка, в том числе с использованием единой системы межведомс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т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венного электронного взаимодействия и подключаемых к ней региональных систем межведомственного электронного взаимодействия. Сведения, содерж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а</w:t>
      </w:r>
      <w:r w:rsidRPr="00891C20">
        <w:rPr>
          <w:rFonts w:ascii="Times New Roman" w:hAnsi="Times New Roman"/>
          <w:sz w:val="28"/>
          <w:szCs w:val="28"/>
          <w:lang w:val="ru-RU" w:bidi="ar-SA"/>
        </w:rPr>
        <w:t>щиеся в указанном решении и схеме, подлежат отображению на кадастровых картах, предназначенных для использования неограниченным кругом лиц.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Передача документов на всех стадиях подготовки постановления осущ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ствляется с внесением соответствующих данных в электронную базу (с указ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нием даты, времени и лица, которому переданы документы).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  <w:lang w:val="ru-RU"/>
        </w:rPr>
        <w:t>специалист уполномоченного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: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выдаёт их.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документов личной подписью с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шифровкой в соответствующе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743B2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журнале регистрации выдачи документов</w:t>
      </w:r>
      <w:r w:rsidRPr="005D662B">
        <w:rPr>
          <w:rFonts w:ascii="Times New Roman" w:hAnsi="Times New Roman"/>
          <w:sz w:val="28"/>
          <w:szCs w:val="28"/>
          <w:lang w:val="ru-RU"/>
        </w:rPr>
        <w:t>, к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торая хранится в </w:t>
      </w:r>
      <w:r>
        <w:rPr>
          <w:rFonts w:ascii="Times New Roman" w:hAnsi="Times New Roman"/>
          <w:sz w:val="28"/>
          <w:szCs w:val="28"/>
          <w:lang w:val="ru-RU"/>
        </w:rPr>
        <w:t>уполномоченном органе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заявит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лем одного из следующих результатов предоставления муниципальной услуги:</w:t>
      </w:r>
    </w:p>
    <w:p w:rsidR="00FA5F28" w:rsidRPr="005D662B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1) постановления об утверждении схемы расположения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 с приложением схемы;</w:t>
      </w:r>
    </w:p>
    <w:p w:rsidR="00FA5F28" w:rsidRPr="00C1523D" w:rsidRDefault="00FA5F28" w:rsidP="00FA5F2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письма об отказе в пред</w:t>
      </w:r>
      <w:r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Передача документов из </w:t>
      </w:r>
      <w:r w:rsidRPr="005D662B">
        <w:rPr>
          <w:rFonts w:ascii="Times New Roman" w:hAnsi="Times New Roman"/>
          <w:sz w:val="28"/>
          <w:szCs w:val="28"/>
          <w:lang w:val="ru-RU"/>
        </w:rPr>
        <w:t>уполномо</w:t>
      </w:r>
      <w:r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в МФЦ осуществляется на основании реестра, который составляется в 2-х экземплярах и содержит дату и время передачи.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передаче пакета документов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МФЦ, принимающий их, проверяет в присутствии курьера соответствие и количество документов с да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ными, указанными в реестре, проставляет дату, время получения документов и подпись. Первый экземпляр реестра остаётся у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>а МФЦ, второй по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лежит возврату курьеру.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МФЦ, получивший документы из уполномочен</w:t>
      </w:r>
      <w:r>
        <w:rPr>
          <w:rFonts w:ascii="Times New Roman" w:hAnsi="Times New Roman"/>
          <w:sz w:val="28"/>
          <w:szCs w:val="28"/>
          <w:lang w:val="ru-RU"/>
        </w:rPr>
        <w:t>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</w:t>
      </w:r>
      <w:r>
        <w:rPr>
          <w:rFonts w:ascii="Times New Roman" w:hAnsi="Times New Roman"/>
          <w:sz w:val="28"/>
          <w:szCs w:val="28"/>
          <w:lang w:val="ru-RU"/>
        </w:rPr>
        <w:t>гана</w:t>
      </w:r>
      <w:r w:rsidRPr="005D662B">
        <w:rPr>
          <w:rFonts w:ascii="Times New Roman" w:hAnsi="Times New Roman"/>
          <w:sz w:val="28"/>
          <w:szCs w:val="28"/>
          <w:lang w:val="ru-RU"/>
        </w:rPr>
        <w:t>, проверяет наличие передаваемых документов, делает в реестре отметку о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нятии и передаёт принятые документы по реестру в сектор приёма и выдачи документов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докуме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тов из уполномоченного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Выдача документов заявителю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МФЦ из </w:t>
      </w:r>
      <w:r>
        <w:rPr>
          <w:rFonts w:ascii="Times New Roman" w:hAnsi="Times New Roman"/>
          <w:sz w:val="28"/>
          <w:szCs w:val="28"/>
          <w:lang w:val="ru-RU"/>
        </w:rPr>
        <w:t>уполномоченного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результата предоставления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ной услуги и прилагаемого пакета документов.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Для получения результата предоставления муниципальной услуги и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лагаемого пакета документов заявитель прибывает в МФЦ лично с документом, удостоверяющим личность.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>
        <w:rPr>
          <w:rFonts w:ascii="Times New Roman" w:hAnsi="Times New Roman"/>
          <w:sz w:val="28"/>
          <w:szCs w:val="28"/>
          <w:lang w:val="ru-RU"/>
        </w:rPr>
        <w:t>сотрудник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МФЦ: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утери заявителем расписки распечатывает с использованием программного электронного комплекса 1 экземпляр расписки, на обратной стороне которой делает надпись «оригинал расписки утерян», ставит дату и подпись);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выдаёт их.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подтверждает получение документов личной подписью с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шифровкой в соответствующей графе расписки, которая хранится в МФЦ.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получение заявит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лем одного из следующих результатов предоставления муниципальной услуги:</w:t>
      </w:r>
    </w:p>
    <w:p w:rsidR="002A54EB" w:rsidRPr="005D662B" w:rsidRDefault="002A54EB" w:rsidP="002A54E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постановления об утверждении схемы расположения земельного уч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стка с приложением схемы;</w:t>
      </w:r>
    </w:p>
    <w:p w:rsidR="002A54EB" w:rsidRPr="00C1523D" w:rsidRDefault="002A54EB" w:rsidP="00C152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письма об отказе в пред</w:t>
      </w:r>
      <w:r>
        <w:rPr>
          <w:rFonts w:ascii="Times New Roman" w:hAnsi="Times New Roman"/>
          <w:sz w:val="28"/>
          <w:szCs w:val="28"/>
          <w:lang w:val="ru-RU"/>
        </w:rPr>
        <w:t>оставлении муниципальной услуги.</w:t>
      </w:r>
    </w:p>
    <w:p w:rsidR="00F25AA2" w:rsidRPr="00F25AA2" w:rsidRDefault="00F25AA2" w:rsidP="00F25AA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3.2.</w:t>
      </w:r>
      <w:r w:rsidR="00C1523D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15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 случае поступления заявления и документов, указанных в по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разделе 2.6 раздела </w:t>
      </w:r>
      <w:r w:rsidRPr="00F25AA2">
        <w:rPr>
          <w:rFonts w:ascii="Times New Roman" w:eastAsia="Times New Roman" w:hAnsi="Times New Roman"/>
          <w:sz w:val="28"/>
          <w:szCs w:val="28"/>
          <w:lang w:eastAsia="ru-RU" w:bidi="ar-SA"/>
        </w:rPr>
        <w:t>II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Регламента, в электронной форме с использованием По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тала, подписанных усиленной квалифицированной электронной подписью, должностное лицо уполномоченного органа после проверки действительность усиленной квалифицированной электронной подписи направляет заявителю 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з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а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прашиваемые документы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Такие документы подписываются квалифицирова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F25AA2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ной подписью должностного лица уполномоченного органа и направляется по адресу электронной почты заявителя либо в его личный кабинет на Портале. </w:t>
      </w:r>
    </w:p>
    <w:p w:rsidR="00F25AA2" w:rsidRPr="00F25AA2" w:rsidRDefault="00F25AA2" w:rsidP="00F25AA2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</w:pP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lastRenderedPageBreak/>
        <w:t>3.2.</w:t>
      </w:r>
      <w:r w:rsidR="00C1523D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16</w:t>
      </w:r>
      <w:r w:rsidRPr="00F25AA2">
        <w:rPr>
          <w:rFonts w:ascii="Times New Roman" w:eastAsia="Times New Roman" w:hAnsi="Times New Roman" w:cs="Arial"/>
          <w:color w:val="000000"/>
          <w:sz w:val="28"/>
          <w:szCs w:val="28"/>
          <w:lang w:val="ru-RU" w:eastAsia="zh-CN" w:bidi="ar-SA"/>
        </w:rPr>
        <w:t>.Заявитель подтверждает получение документов личной подписью с расшифровкой в соответствующей графе расписки, которая хранится в МФЦ.</w:t>
      </w:r>
    </w:p>
    <w:p w:rsidR="00FA5F28" w:rsidRPr="00FA5F28" w:rsidRDefault="00FA5F28" w:rsidP="00FA5F28">
      <w:pPr>
        <w:tabs>
          <w:tab w:val="left" w:pos="720"/>
          <w:tab w:val="left" w:pos="6480"/>
        </w:tabs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</w:pP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>3.2.17. Общий срок административной процедуры -  не позднее 30 рабочих дней со дня поступления заявления с необходимым пакетом документов (включая день поступления) до дня выдачи заявителю результата муниципальной услуги или</w:t>
      </w:r>
      <w:r w:rsidRPr="00FA5F28">
        <w:rPr>
          <w:rFonts w:ascii="Times New Roman" w:hAnsi="Times New Roman"/>
          <w:sz w:val="28"/>
          <w:szCs w:val="28"/>
          <w:lang w:val="ru-RU"/>
        </w:rPr>
        <w:t xml:space="preserve"> письма об отказе в предоставлении муниципальной услуги</w:t>
      </w:r>
      <w:r w:rsidRPr="00FA5F28">
        <w:rPr>
          <w:rFonts w:ascii="Times New Roman" w:eastAsia="Times New Roman" w:hAnsi="Times New Roman" w:cs="Arial"/>
          <w:sz w:val="28"/>
          <w:szCs w:val="28"/>
          <w:lang w:val="ru-RU" w:eastAsia="zh-CN" w:bidi="ar-SA"/>
        </w:rPr>
        <w:t xml:space="preserve"> .</w:t>
      </w:r>
    </w:p>
    <w:p w:rsidR="00BA13C0" w:rsidRPr="005D662B" w:rsidRDefault="00BA13C0" w:rsidP="00BA13C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IV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7" w:name="Par413"/>
      <w:bookmarkEnd w:id="17"/>
      <w:r w:rsidRPr="005D662B">
        <w:rPr>
          <w:rFonts w:ascii="Times New Roman" w:hAnsi="Times New Roman"/>
          <w:sz w:val="28"/>
          <w:szCs w:val="28"/>
          <w:lang w:val="ru-RU"/>
        </w:rPr>
        <w:t>Подраздел 4.1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ОСУЩЕСТВЛЕНИЯ ТЕКУЩЕГО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КОНТРОЛЯ ЗА СОБЛЮДЕНИЕМ И ИСПОЛНЕНИЕМ ОТВЕТСТВЕННЫМИ ДОЛЖНОСТНЫМИ ЛИЦАМИ ПОЛОЖЕНИЙ АДМИНИСТРАТИВНОГО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РЕГЛАМЕНТА И ИНЫХ НОРМАТИВНЫХ ПРАВОВЫХ АКТОВ,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УСТАНАВЛИВАЮЩИХ ТРЕБОВАНИЯ К ПРЕДОСТАВЛЕНИЮ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МУНИЦИПАЛЬНОЙ УСЛУГИ, А ТАКЖЕ ПРИНЯТИЕМ ИМИ РЕШЕНИЙ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4.1.1. Должностные лица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D662B">
        <w:rPr>
          <w:rFonts w:ascii="Times New Roman" w:hAnsi="Times New Roman"/>
          <w:sz w:val="28"/>
          <w:szCs w:val="28"/>
          <w:lang w:val="ru-RU"/>
        </w:rPr>
        <w:t>муниципальны</w:t>
      </w:r>
      <w:r w:rsidR="00607AC7" w:rsidRPr="005D662B">
        <w:rPr>
          <w:rFonts w:ascii="Times New Roman" w:hAnsi="Times New Roman"/>
          <w:sz w:val="28"/>
          <w:szCs w:val="28"/>
          <w:lang w:val="ru-RU"/>
        </w:rPr>
        <w:t>е служащие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, участвующие в </w:t>
      </w:r>
      <w:r w:rsidRPr="005D662B">
        <w:rPr>
          <w:rFonts w:ascii="Times New Roman" w:hAnsi="Times New Roman"/>
          <w:sz w:val="28"/>
          <w:szCs w:val="28"/>
          <w:lang w:val="ru-RU"/>
        </w:rPr>
        <w:t>предоставлении муниципальной услуги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руководствуются положениями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стоящего Регламента.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В должностных регламентах </w:t>
      </w:r>
      <w:r w:rsidR="00D701E7" w:rsidRPr="005D662B">
        <w:rPr>
          <w:rFonts w:ascii="Times New Roman" w:hAnsi="Times New Roman"/>
          <w:sz w:val="28"/>
          <w:szCs w:val="28"/>
          <w:lang w:val="ru-RU"/>
        </w:rPr>
        <w:t xml:space="preserve">должностных лиц, </w:t>
      </w:r>
      <w:r w:rsidRPr="005D662B">
        <w:rPr>
          <w:rFonts w:ascii="Times New Roman" w:hAnsi="Times New Roman"/>
          <w:sz w:val="28"/>
          <w:szCs w:val="28"/>
          <w:lang w:val="ru-RU"/>
        </w:rPr>
        <w:t>участвующих в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тавлении муниципальной услуги, осуществляющих функции по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нию муниципальной услуги, устанавливаются должностные обязанности,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ветственность, требования к знаниям и квалификации специалистов.</w:t>
      </w:r>
    </w:p>
    <w:p w:rsidR="00B253DB" w:rsidRPr="005D662B" w:rsidRDefault="00D701E7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Должностные лица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 органов, участвующих в предоставлении муниц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пальной услуги, несут персональную ответственность за исполнение админис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т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ративных процедур и соблюдение сроков, установленных настоящим Регламе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том. При предоставлении муниципальной услуги гражданину гарантируется право на получение информации о своих правах, обязанностях и условиях ок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зания муниципальной услуги; защиту сведений о персональных данных; ув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жительное отношение со стороны </w:t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53433" w:rsidRPr="005D662B" w:rsidRDefault="00753433" w:rsidP="0075343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определенных административными процедурами, по предоставлению муниц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пальной услуги должностными лицами уполномоченного органа осуществляе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ся постоянно непосредственно должностным лицом уполномоченного органа путем проведения проверок. </w:t>
      </w:r>
    </w:p>
    <w:p w:rsidR="006832EE" w:rsidRPr="005D662B" w:rsidRDefault="00B253DB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4.1.3. Проверки полноты и качества предоставления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луги включают в себя проведение проверок, выявление и устранение наруш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ний прав заявителей, рассмотрение, принятие решений и подготовку ответов на обращения заявителей, содержащих жалобы на действия (бездействие) и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ния должностных лиц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ответственных за предоставл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ние </w:t>
      </w:r>
      <w:r w:rsidR="00B04912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6832EE" w:rsidRPr="005D662B" w:rsidRDefault="006832EE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ПОРЯДОК И ПЕРИОДИЧНОСТЬ ОСУЩЕСТВЛЕНИЯ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ПЛАНОВЫХ И ВНЕПЛАНОВЫХ ПРОВЕРОК ПОЛНОТЫ И КАЧЕСТВА ПРЕДОСТАВЛЕНИЯ МУНИЦИПАЛЬНОЙ УСЛУГИ, В ТОМ ЧИСЛЕ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ПОРЯДОК И ФОРМЫ КОНТРОЛЯЗА ПОЛНОТОЙ И КАЧЕСТВОМ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ги включает в себя проведение плановых и внеплановых проверок.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Плановые и внеплановые проверки могут проводиться главой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</w:t>
      </w:r>
      <w:r w:rsidR="002D2A66">
        <w:rPr>
          <w:rFonts w:ascii="Times New Roman" w:hAnsi="Times New Roman"/>
          <w:sz w:val="28"/>
          <w:szCs w:val="28"/>
          <w:lang w:val="ru-RU"/>
        </w:rPr>
        <w:t>н</w:t>
      </w:r>
      <w:r w:rsidR="002D2A66">
        <w:rPr>
          <w:rFonts w:ascii="Times New Roman" w:hAnsi="Times New Roman"/>
          <w:sz w:val="28"/>
          <w:szCs w:val="28"/>
          <w:lang w:val="ru-RU"/>
        </w:rPr>
        <w:t>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ниципальной услуги осуществляется в соответствии с утвержденным графиком, но не реже одного раза в год.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мента.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</w:t>
      </w:r>
      <w:r w:rsidRPr="005D662B">
        <w:rPr>
          <w:rFonts w:ascii="Times New Roman" w:hAnsi="Times New Roman"/>
          <w:sz w:val="28"/>
          <w:szCs w:val="28"/>
          <w:lang w:val="ru-RU"/>
        </w:rPr>
        <w:t>д</w:t>
      </w:r>
      <w:r w:rsidRPr="005D662B">
        <w:rPr>
          <w:rFonts w:ascii="Times New Roman" w:hAnsi="Times New Roman"/>
          <w:sz w:val="28"/>
          <w:szCs w:val="28"/>
          <w:lang w:val="ru-RU"/>
        </w:rPr>
        <w:t>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нистративных процедур;</w:t>
      </w:r>
    </w:p>
    <w:p w:rsidR="00B147B0" w:rsidRPr="005D662B" w:rsidRDefault="00B147B0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2503C9" w:rsidRPr="005D662B" w:rsidRDefault="002503C9" w:rsidP="00B147B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ОТВЕТСТВЕННОСТЬ ДОЛЖНОСТНЫХ ЛИЦ ОРГАНА МЕСТНОГО САМОУПРАВЛЕНИЯ ЗА РЕШЕНИЯ И ДЕЙСТВИЯ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(БЕЗДЕЙСТВИЕ), ПРИНИМАЕМЫЕ(ОСУЩЕСТВЛЯЕМЫЕ) ИМИ В ХОДЕ ПРЕДОСТАВЛЕНИЯ МУНИЦИПАЛЬНОЙ УСЛУГИ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9F4DE0" w:rsidRPr="005D662B" w:rsidRDefault="00F40AA2" w:rsidP="009F4DE0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4.3.1. 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По результатам проведенных проверок в случае выявления наруш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е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ния порядка предоставления муниципальной услуги, прав заявителей виновные лица привлекаются к ответственности в соответствии с законодательством Ро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9F4DE0" w:rsidRPr="005D662B">
        <w:rPr>
          <w:rFonts w:ascii="Times New Roman" w:hAnsi="Times New Roman"/>
          <w:sz w:val="28"/>
          <w:szCs w:val="28"/>
          <w:lang w:val="ru-RU"/>
        </w:rPr>
        <w:t>сийской Федерации, и принимаются меры по устранению нарушений.</w:t>
      </w:r>
    </w:p>
    <w:p w:rsidR="00AF4363" w:rsidRPr="005D662B" w:rsidRDefault="00F40AA2" w:rsidP="00AF436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4.3.2.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</w:t>
      </w:r>
      <w:r w:rsidR="008734D7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 xml:space="preserve"> и действия (бездействие) при предоставлении муниц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и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943BB7" w:rsidRPr="005D662B" w:rsidRDefault="008734D7" w:rsidP="002503C9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4.3.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3. Персональная ответственность устанавливается в должностных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 xml:space="preserve"> ре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г</w:t>
      </w:r>
      <w:r w:rsidR="00FD4A4C" w:rsidRPr="005D662B">
        <w:rPr>
          <w:rFonts w:ascii="Times New Roman" w:hAnsi="Times New Roman"/>
          <w:sz w:val="28"/>
          <w:szCs w:val="28"/>
          <w:lang w:val="ru-RU"/>
        </w:rPr>
        <w:t>ламент</w:t>
      </w:r>
      <w:r w:rsidR="00D351E1" w:rsidRPr="005D662B">
        <w:rPr>
          <w:rFonts w:ascii="Times New Roman" w:hAnsi="Times New Roman"/>
          <w:sz w:val="28"/>
          <w:szCs w:val="28"/>
          <w:lang w:val="ru-RU"/>
        </w:rPr>
        <w:t xml:space="preserve">ах 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в соответствии с требованиями законодательства Российской Федер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AF4363" w:rsidRPr="005D662B">
        <w:rPr>
          <w:rFonts w:ascii="Times New Roman" w:hAnsi="Times New Roman"/>
          <w:sz w:val="28"/>
          <w:szCs w:val="28"/>
          <w:lang w:val="ru-RU"/>
        </w:rPr>
        <w:t>ции.</w:t>
      </w:r>
    </w:p>
    <w:p w:rsidR="006832EE" w:rsidRPr="005D662B" w:rsidRDefault="006832EE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2503C9" w:rsidRPr="005D662B" w:rsidRDefault="00C83DDE" w:rsidP="002503C9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4.4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ПОЛОЖЕНИЯ, ХАРАКТЕРИЗУЮЩИЕ ТРЕБОВАНИЯ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К ПОРЯДКУ И ФОРМАМ КОНТРОЛЯ ЗА ПРЕДОСТАВЛЕНИЕМ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МУНИЦИПАЛЬНОЙ УСЛУГИ, В ТОМ ЧИСЛЕ СО СТОРОНЫ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  <w:t>ГРАЖДАН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, ИХ ОБЪЕДИНЕНИЙ И ОРГАНИЗАЦИЙ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Контроль за предоставлением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исполнению </w:t>
      </w:r>
      <w:r w:rsidR="00BF168D" w:rsidRPr="005D662B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z w:val="28"/>
          <w:szCs w:val="28"/>
          <w:lang w:val="ru-RU"/>
        </w:rPr>
        <w:t>услуги</w:t>
      </w:r>
      <w:r w:rsidR="0058527F" w:rsidRPr="005D662B">
        <w:rPr>
          <w:rFonts w:ascii="Times New Roman" w:hAnsi="Times New Roman"/>
          <w:sz w:val="28"/>
          <w:szCs w:val="28"/>
          <w:lang w:val="ru-RU"/>
        </w:rPr>
        <w:t>,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принятием решений должностными лицами, путем проведения проверок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блюдения и исполнения должностными лицами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но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мативных правовых актов Российской Федерации, Краснодарского края, а та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же положений Регламента.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Проверка также может проводиться по конкретному обращению гражд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нина или организации.</w:t>
      </w:r>
    </w:p>
    <w:p w:rsidR="00B253DB" w:rsidRPr="005D662B" w:rsidRDefault="00BF168D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B253DB" w:rsidRPr="005D662B">
        <w:rPr>
          <w:rFonts w:ascii="Times New Roman" w:hAnsi="Times New Roman"/>
          <w:sz w:val="28"/>
          <w:szCs w:val="28"/>
          <w:lang w:val="ru-RU"/>
        </w:rPr>
        <w:t>сти).</w:t>
      </w:r>
    </w:p>
    <w:p w:rsidR="00B253DB" w:rsidRPr="005D662B" w:rsidRDefault="00B253DB" w:rsidP="00B253D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тавление муниципальной услуги путем получения письменной и устной и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формации о результатах проведенных проверок и принятых по результатам проверок мерах.</w:t>
      </w:r>
    </w:p>
    <w:p w:rsidR="00AF4363" w:rsidRPr="005D662B" w:rsidRDefault="00AF4363" w:rsidP="00F40AA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10084F">
        <w:rPr>
          <w:rFonts w:ascii="Times New Roman" w:hAnsi="Times New Roman"/>
          <w:sz w:val="28"/>
          <w:szCs w:val="28"/>
        </w:rPr>
        <w:t>V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ДОСУДЕБНЫЙ (ВНЕСУДЕБНЫЙ) ПОРЯДОК ОБЖАЛОВАНИЯ РЕШЕНИЙ И ДЕЙСТВИЙ (БЕЗДЕЙСТВИЯ) ОРГАНА, 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А ТАКЖЕ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Pr="005D662B">
        <w:rPr>
          <w:rFonts w:ascii="Times New Roman" w:hAnsi="Times New Roman"/>
          <w:sz w:val="28"/>
          <w:szCs w:val="28"/>
          <w:lang w:val="ru-RU"/>
        </w:rPr>
        <w:t>ДОЛЖНОСТНЫХ ЛИЦ, МУНИЦИПАЛЬНЫХ СЛУЖАЩИХ</w:t>
      </w:r>
    </w:p>
    <w:p w:rsidR="002503C9" w:rsidRPr="005D662B" w:rsidRDefault="002503C9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103B37" w:rsidRPr="005D662B" w:rsidRDefault="00C83DDE" w:rsidP="002503C9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18" w:name="Par459"/>
      <w:bookmarkEnd w:id="18"/>
      <w:r w:rsidRPr="005D662B">
        <w:rPr>
          <w:rFonts w:ascii="Times New Roman" w:hAnsi="Times New Roman"/>
          <w:sz w:val="28"/>
          <w:szCs w:val="28"/>
          <w:lang w:val="ru-RU"/>
        </w:rPr>
        <w:t>Подраздел 5.1.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 ИНФОРМАЦИЯ ДЛЯ ЗАЯВИТЕЛЯ О ЕГО ПРАВЕ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ПОДАТЬ ЖАЛОБУ НА РЕШЕНИЕ И (ИЛИ) ДЕЙСТВИЕ (БЕЗДЕЙСТВИЕ) ОРГАНА МЕСТНОГО САМОУПРАВЛЕНИЯ КРАСНОДАРСКОГО КРАЯ,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ПРЕДОСТАВЛЯЮЩЕГО МУНИЦИПАЛЬНУЮ УСЛУГУ, </w:t>
      </w:r>
    </w:p>
    <w:p w:rsidR="00F40AA2" w:rsidRPr="005D662B" w:rsidRDefault="002503C9" w:rsidP="002503C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КРАСНОДАРСКОГО КРАЯ ПРИ ПРЕДОСТАВЛЕНИИ МУНИЦИПАЛЬНОЙ УСЛУГИ</w:t>
      </w:r>
    </w:p>
    <w:p w:rsidR="00F40AA2" w:rsidRPr="005D662B" w:rsidRDefault="00F40AA2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7063" w:rsidRDefault="0055312F" w:rsidP="00C5706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вий (бездействия) и решений, принятых (осуществляемых)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олномоченным органом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должностными лицами, муниципальными служащими в ходе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 (далее </w:t>
      </w:r>
      <w:r w:rsidR="0096039F" w:rsidRPr="005D662B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5D662B">
        <w:rPr>
          <w:rFonts w:ascii="Times New Roman" w:hAnsi="Times New Roman"/>
          <w:sz w:val="28"/>
          <w:szCs w:val="28"/>
          <w:lang w:val="ru-RU"/>
        </w:rPr>
        <w:t>досудебное (внесудебное)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ние).</w:t>
      </w:r>
    </w:p>
    <w:p w:rsidR="00DD699A" w:rsidRDefault="00DD699A" w:rsidP="00C5706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5706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Подраздел5.2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. ПРЕДМЕТ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86853" w:rsidRPr="005D662B" w:rsidRDefault="00686853" w:rsidP="0068685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конкретное решение и действия (бездействие) уп</w:t>
      </w:r>
      <w:r w:rsidR="00DF3665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</w:t>
      </w: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заявителя на получение муниципальной услуги, созданы препятствия к предо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тавлению ему муниципальной услуги.</w:t>
      </w:r>
    </w:p>
    <w:p w:rsidR="00F40AA2" w:rsidRPr="005D662B" w:rsidRDefault="00686853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5.2.2.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Заявитель может обратиться с жалобой, в том числе в следующих случаях: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а) нарушение срока регистрации за</w:t>
      </w:r>
      <w:r w:rsidR="00FA3E83" w:rsidRPr="005D662B">
        <w:rPr>
          <w:rFonts w:ascii="Times New Roman" w:eastAsia="Calibri" w:hAnsi="Times New Roman"/>
          <w:sz w:val="28"/>
          <w:szCs w:val="28"/>
          <w:lang w:val="ru-RU"/>
        </w:rPr>
        <w:t>проса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заявителя о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б) нарушение срока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в) требование у заявителя документов, не предусмотренных нормативн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ы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администраци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и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813FDE">
        <w:rPr>
          <w:rFonts w:ascii="Times New Roman" w:eastAsia="Calibri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для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муниципальными правовыми актами 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D21F74" w:rsidRPr="005D662B">
        <w:rPr>
          <w:rFonts w:ascii="Times New Roman" w:eastAsia="Calibri" w:hAnsi="Times New Roman"/>
          <w:sz w:val="28"/>
          <w:szCs w:val="28"/>
          <w:lang w:val="ru-RU"/>
        </w:rPr>
        <w:t>министрации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для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</w:t>
      </w:r>
      <w:r w:rsidR="00686853" w:rsidRPr="005D662B">
        <w:rPr>
          <w:rFonts w:ascii="Times New Roman" w:eastAsia="Calibri" w:hAnsi="Times New Roman"/>
          <w:sz w:val="28"/>
          <w:szCs w:val="28"/>
          <w:lang w:val="ru-RU"/>
        </w:rPr>
        <w:t>, у заявителя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>д) отказ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 в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Краснодарского края, муниципальными правовыми актами 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>д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министрации 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е) затребование с заявителя при предоставлении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платы, не предусмотренной нормативными правовыми актами Российской Ф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е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дерации, нормативными правовыми актами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Краснодарского края, муниципал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ь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ными правовыми актами </w:t>
      </w:r>
      <w:r w:rsidR="006B1E08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администрации </w:t>
      </w:r>
      <w:r w:rsidR="002D2A66">
        <w:rPr>
          <w:rFonts w:ascii="Times New Roman" w:eastAsia="Calibri" w:hAnsi="Times New Roman"/>
          <w:sz w:val="28"/>
          <w:szCs w:val="28"/>
          <w:lang w:val="ru-RU"/>
        </w:rPr>
        <w:t>Новоясенского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;</w:t>
      </w: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ж) отказ 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>уп</w:t>
      </w:r>
      <w:r w:rsidR="00DF3665" w:rsidRPr="005D662B">
        <w:rPr>
          <w:rFonts w:ascii="Times New Roman" w:eastAsia="Calibri" w:hAnsi="Times New Roman"/>
          <w:sz w:val="28"/>
          <w:szCs w:val="28"/>
          <w:lang w:val="ru-RU"/>
        </w:rPr>
        <w:t>олномоченного органа</w:t>
      </w:r>
      <w:r w:rsidR="00E95A4D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, его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м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>у</w:t>
      </w:r>
      <w:r w:rsidR="0096039F" w:rsidRPr="005D662B">
        <w:rPr>
          <w:rFonts w:ascii="Times New Roman" w:eastAsia="Calibri" w:hAnsi="Times New Roman"/>
          <w:sz w:val="28"/>
          <w:szCs w:val="28"/>
          <w:lang w:val="ru-RU"/>
        </w:rPr>
        <w:t xml:space="preserve">ниципальной </w:t>
      </w:r>
      <w:r w:rsidRPr="005D662B">
        <w:rPr>
          <w:rFonts w:ascii="Times New Roman" w:eastAsia="Calibri" w:hAnsi="Times New Roman"/>
          <w:sz w:val="28"/>
          <w:szCs w:val="28"/>
          <w:lang w:val="ru-RU"/>
        </w:rPr>
        <w:t>услуги документах либо нарушение установленного срока таких исправлений.</w:t>
      </w:r>
    </w:p>
    <w:p w:rsidR="00686853" w:rsidRPr="005D662B" w:rsidRDefault="00686853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5.3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ОРГАНЫ МЕСТНОГО САМОУПРАВЛЕНИЯ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ЛИЦА, КОТОРЫМ МОЖЕТ БЫТЬ НАПРАВЛЕНА ЖАЛОБА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Жалобы на решения, принятые уполномоченным органом, подаются гл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ве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Староминского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734F2" w:rsidRPr="005D662B" w:rsidRDefault="004734F2" w:rsidP="002503C9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5.4. 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>ПОРЯДОК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70361" w:rsidRPr="005D662B" w:rsidRDefault="00F40AA2" w:rsidP="0047036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5.4.1. 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Основанием для начала процедуры досудебного обжалования явл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я</w:t>
      </w:r>
      <w:r w:rsidR="00470361" w:rsidRPr="005D662B">
        <w:rPr>
          <w:rFonts w:ascii="Times New Roman" w:hAnsi="Times New Roman"/>
          <w:sz w:val="28"/>
          <w:szCs w:val="28"/>
          <w:lang w:val="ru-RU"/>
        </w:rPr>
        <w:t>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Регламента.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Жалоба подается в письменной форме на бумажном носителе, в эле</w:t>
      </w:r>
      <w:r w:rsidRPr="005D662B">
        <w:rPr>
          <w:rFonts w:ascii="Times New Roman" w:hAnsi="Times New Roman"/>
          <w:sz w:val="28"/>
          <w:szCs w:val="28"/>
          <w:lang w:val="ru-RU"/>
        </w:rPr>
        <w:t>к</w:t>
      </w:r>
      <w:r w:rsidRPr="005D662B">
        <w:rPr>
          <w:rFonts w:ascii="Times New Roman" w:hAnsi="Times New Roman"/>
          <w:sz w:val="28"/>
          <w:szCs w:val="28"/>
          <w:lang w:val="ru-RU"/>
        </w:rPr>
        <w:t>тронной форме в уп</w:t>
      </w:r>
      <w:r w:rsidR="00F00DBE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19" w:name="P304"/>
      <w:bookmarkEnd w:id="19"/>
      <w:r w:rsidRPr="005D662B">
        <w:rPr>
          <w:rFonts w:ascii="Times New Roman" w:hAnsi="Times New Roman"/>
          <w:sz w:val="28"/>
          <w:szCs w:val="28"/>
          <w:lang w:val="ru-RU"/>
        </w:rPr>
        <w:t xml:space="preserve">5.4.2. </w:t>
      </w:r>
      <w:r w:rsidR="003F4A7B" w:rsidRPr="005D662B">
        <w:rPr>
          <w:rFonts w:ascii="Times New Roman" w:hAnsi="Times New Roman"/>
          <w:sz w:val="28"/>
          <w:szCs w:val="28"/>
          <w:lang w:val="ru-RU"/>
        </w:rPr>
        <w:t>Жалоба может быть направлена по почте, через МФЦ</w:t>
      </w:r>
      <w:r w:rsidRPr="005D662B">
        <w:rPr>
          <w:rFonts w:ascii="Times New Roman" w:hAnsi="Times New Roman"/>
          <w:sz w:val="28"/>
          <w:szCs w:val="28"/>
          <w:lang w:val="ru-RU"/>
        </w:rPr>
        <w:t>, с использ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ванием информационно-телекоммуникационной сети Интернет, официального интернет-портала администрации </w:t>
      </w:r>
      <w:r w:rsidR="002D2A66">
        <w:rPr>
          <w:rFonts w:ascii="Times New Roman" w:hAnsi="Times New Roman"/>
          <w:sz w:val="28"/>
          <w:szCs w:val="28"/>
          <w:lang w:val="ru-RU"/>
        </w:rPr>
        <w:t>Новоясенского</w:t>
      </w:r>
      <w:r w:rsidR="00DD699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Стар</w:t>
      </w:r>
      <w:r w:rsidR="00DD699A">
        <w:rPr>
          <w:rFonts w:ascii="Times New Roman" w:hAnsi="Times New Roman"/>
          <w:sz w:val="28"/>
          <w:szCs w:val="28"/>
          <w:lang w:val="ru-RU"/>
        </w:rPr>
        <w:t>о</w:t>
      </w:r>
      <w:r w:rsidR="00DD699A">
        <w:rPr>
          <w:rFonts w:ascii="Times New Roman" w:hAnsi="Times New Roman"/>
          <w:sz w:val="28"/>
          <w:szCs w:val="28"/>
          <w:lang w:val="ru-RU"/>
        </w:rPr>
        <w:t>минского района</w:t>
      </w:r>
      <w:r w:rsidRPr="005D662B">
        <w:rPr>
          <w:rFonts w:ascii="Times New Roman" w:hAnsi="Times New Roman"/>
          <w:sz w:val="28"/>
          <w:szCs w:val="28"/>
          <w:lang w:val="ru-RU"/>
        </w:rPr>
        <w:t>, официального сайта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, Портала, а также может быть принята 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5D662B">
        <w:rPr>
          <w:rFonts w:ascii="Times New Roman" w:hAnsi="Times New Roman"/>
          <w:sz w:val="28"/>
          <w:szCs w:val="28"/>
          <w:lang w:val="ru-RU"/>
        </w:rPr>
        <w:t>личном приеме заявителя.</w:t>
      </w:r>
    </w:p>
    <w:p w:rsidR="00FB0946" w:rsidRPr="005D662B" w:rsidRDefault="00FB0946" w:rsidP="00FB094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5.4.3.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или муниципального служащего в соответствии со </w:t>
      </w:r>
      <w:hyperlink r:id="rId12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статьей 11.2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Федерального закона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Об организации предоставления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ственных и муниципальных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 и в </w:t>
      </w:r>
      <w:hyperlink r:id="rId13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порядке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, установленном </w:t>
      </w:r>
      <w:hyperlink r:id="rId14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постановлен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и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ем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20 ноября 2012 года № 1198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Pr="005D662B">
        <w:rPr>
          <w:rFonts w:ascii="Times New Roman" w:hAnsi="Times New Roman"/>
          <w:sz w:val="28"/>
          <w:szCs w:val="28"/>
          <w:lang w:val="ru-RU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</w:t>
      </w:r>
      <w:r w:rsidRPr="005D662B">
        <w:rPr>
          <w:rFonts w:ascii="Times New Roman" w:hAnsi="Times New Roman"/>
          <w:sz w:val="28"/>
          <w:szCs w:val="28"/>
          <w:lang w:val="ru-RU"/>
        </w:rPr>
        <w:t>з</w:t>
      </w:r>
      <w:r w:rsidRPr="005D662B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</w:t>
      </w:r>
      <w:r w:rsidRPr="005D662B">
        <w:rPr>
          <w:rFonts w:ascii="Times New Roman" w:hAnsi="Times New Roman"/>
          <w:sz w:val="28"/>
          <w:szCs w:val="28"/>
          <w:lang w:val="ru-RU"/>
        </w:rPr>
        <w:t>ь</w:t>
      </w:r>
      <w:r w:rsidRPr="005D662B">
        <w:rPr>
          <w:rFonts w:ascii="Times New Roman" w:hAnsi="Times New Roman"/>
          <w:sz w:val="28"/>
          <w:szCs w:val="28"/>
          <w:lang w:val="ru-RU"/>
        </w:rPr>
        <w:t>ных услуг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  <w:r w:rsidRPr="005D662B">
        <w:rPr>
          <w:rFonts w:ascii="Times New Roman" w:hAnsi="Times New Roman"/>
          <w:sz w:val="28"/>
          <w:szCs w:val="28"/>
          <w:lang w:val="ru-RU"/>
        </w:rPr>
        <w:t>.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5.4.3. Жалоба должна содержать: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наименование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служащего, решения и действия (безде</w:t>
      </w:r>
      <w:r w:rsidRPr="005D662B">
        <w:rPr>
          <w:rFonts w:ascii="Times New Roman" w:hAnsi="Times New Roman"/>
          <w:sz w:val="28"/>
          <w:szCs w:val="28"/>
          <w:lang w:val="ru-RU"/>
        </w:rPr>
        <w:t>й</w:t>
      </w:r>
      <w:r w:rsidRPr="005D662B">
        <w:rPr>
          <w:rFonts w:ascii="Times New Roman" w:hAnsi="Times New Roman"/>
          <w:sz w:val="28"/>
          <w:szCs w:val="28"/>
          <w:lang w:val="ru-RU"/>
        </w:rPr>
        <w:t>ствие) которых обжалуются;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стонахождении заявителя – юридического лица, а также номер (номера) ко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тактного телефона, адрес (адреса) электронной почты (при наличии) и почт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вый адрес, по которым должен быть направлен ответ заявителю;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ления по социальным вопросам, должностного лица управления по социальным вопросам либо муниципального служащего;</w:t>
      </w: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л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номоченного органа </w:t>
      </w:r>
      <w:r w:rsidRPr="005D662B">
        <w:rPr>
          <w:rFonts w:ascii="Times New Roman" w:hAnsi="Times New Roman"/>
          <w:sz w:val="28"/>
          <w:szCs w:val="28"/>
          <w:lang w:val="ru-RU"/>
        </w:rPr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70361" w:rsidRPr="005D662B" w:rsidRDefault="00470361" w:rsidP="00745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F40AA2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5.5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503C9" w:rsidRPr="005D662B">
        <w:rPr>
          <w:rFonts w:ascii="Times New Roman" w:eastAsia="Calibri" w:hAnsi="Times New Roman"/>
          <w:sz w:val="28"/>
          <w:szCs w:val="28"/>
          <w:lang w:val="ru-RU"/>
        </w:rPr>
        <w:t>СРОКИ РАССМОТРЕНИЯ ЖАЛОБЫ</w:t>
      </w:r>
    </w:p>
    <w:p w:rsidR="00F40AA2" w:rsidRPr="005D662B" w:rsidRDefault="00F40AA2" w:rsidP="00F40AA2">
      <w:pPr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="Calibri" w:hAnsi="Times New Roman"/>
          <w:sz w:val="28"/>
          <w:szCs w:val="28"/>
          <w:lang w:val="ru-RU"/>
        </w:rPr>
      </w:pPr>
    </w:p>
    <w:p w:rsidR="00470361" w:rsidRPr="005D662B" w:rsidRDefault="00470361" w:rsidP="0047036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Жалоба, поступившая в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олномоченный орган</w:t>
      </w:r>
      <w:r w:rsidRPr="005D662B">
        <w:rPr>
          <w:rFonts w:ascii="Times New Roman" w:hAnsi="Times New Roman"/>
          <w:sz w:val="28"/>
          <w:szCs w:val="28"/>
          <w:lang w:val="ru-RU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ния отказа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5D662B">
        <w:rPr>
          <w:rFonts w:ascii="Times New Roman" w:hAnsi="Times New Roman"/>
          <w:sz w:val="28"/>
          <w:szCs w:val="28"/>
          <w:lang w:val="ru-RU"/>
        </w:rPr>
        <w:t>, должностного лица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олномоченного 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р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гана </w:t>
      </w:r>
      <w:r w:rsidRPr="005D662B">
        <w:rPr>
          <w:rFonts w:ascii="Times New Roman" w:hAnsi="Times New Roman"/>
          <w:sz w:val="28"/>
          <w:szCs w:val="28"/>
          <w:lang w:val="ru-RU"/>
        </w:rPr>
        <w:t>в приеме документов у заявителя либо от исправления допущенных опеч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ток и ошибок или в случае обжалования нарушения установленного срока т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ких исправлений – в течение 5 рабочих дней со дня ее регистрации.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В случае если жалоба подана заявителем в орган, в компетенцию котор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го не входит принятие решения по жалобе, в течение __ рабочих дней со дня ее регистрации указанный орган направляет жалобу уполномоченному на ее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должностному лицу и в письменной форме информирует заявителя о перенаправлении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уполномоченным на ее рассмотрение лицом.</w:t>
      </w:r>
    </w:p>
    <w:p w:rsidR="00F40AA2" w:rsidRPr="005D662B" w:rsidRDefault="00F40AA2" w:rsidP="00F40AA2">
      <w:pPr>
        <w:rPr>
          <w:rFonts w:ascii="Times New Roman" w:hAnsi="Times New Roman"/>
          <w:sz w:val="28"/>
          <w:szCs w:val="28"/>
          <w:lang w:val="ru-RU"/>
        </w:rPr>
      </w:pPr>
    </w:p>
    <w:p w:rsidR="0061299E" w:rsidRPr="005D662B" w:rsidRDefault="00C83DDE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5.6</w:t>
      </w:r>
      <w:r w:rsidR="002503C9" w:rsidRPr="005D662B">
        <w:rPr>
          <w:rFonts w:ascii="Times New Roman" w:hAnsi="Times New Roman"/>
          <w:sz w:val="28"/>
          <w:szCs w:val="28"/>
          <w:lang w:val="ru-RU"/>
        </w:rPr>
        <w:t xml:space="preserve">. ПЕРЕЧЕНЬ ОСНОВАНИЙ ДЛЯ ПРИОСТАНОВЛЕНИЯ РАССМОТРЕНИЯ ЖАЛОБЫ, В СЛУЧАЕ, ЕСЛИ ВОЗМОЖНОСТЬ </w:t>
      </w:r>
    </w:p>
    <w:p w:rsidR="00F40AA2" w:rsidRPr="005D662B" w:rsidRDefault="002503C9" w:rsidP="0061299E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ПРИОСТАНОВЛЕНИЯ ПРЕДУСМОТРЕНА ЗАКОНОДАТЕЛЬСТВОМ РОССИЙСКОЙ ФЕДЕРАЦИИ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Основания для приостановления рассмотрения жалобы не предусмотр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ны.</w:t>
      </w:r>
    </w:p>
    <w:p w:rsidR="008616B5" w:rsidRPr="005D662B" w:rsidRDefault="008616B5" w:rsidP="00F40AA2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</w:t>
      </w:r>
      <w:r w:rsidRPr="005D662B">
        <w:rPr>
          <w:rFonts w:ascii="Times New Roman" w:hAnsi="Times New Roman"/>
          <w:sz w:val="28"/>
          <w:szCs w:val="28"/>
          <w:lang w:val="ru-RU"/>
        </w:rPr>
        <w:t>и</w:t>
      </w:r>
      <w:r w:rsidRPr="005D662B">
        <w:rPr>
          <w:rFonts w:ascii="Times New Roman" w:hAnsi="Times New Roman"/>
          <w:sz w:val="28"/>
          <w:szCs w:val="28"/>
          <w:lang w:val="ru-RU"/>
        </w:rPr>
        <w:t>нимает одно из следующих решений: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вовыми актами субъектов Российской Федерации, муниципальными правовыми актами, а также в иных формах;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5.7.2. Не позднее дня, следующего за днем принятия решения, указанного в под</w:t>
      </w:r>
      <w:hyperlink w:anchor="P316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пункте 5.7.1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подраздела 5.7 Регламента, заявителю в письменной форме и, по желанию заявителя, в электронной форме направляется мотивированный 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 о результатах рассмотрения жалобы.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рядке, установленном законодательством Российской Федерации;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ваниями настоящего раздела, в отношении того же заявителя и по тому же предмету.</w:t>
      </w: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медлительно направляет имеющиеся материалы в органы прокуратуры.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>5.7.5.1. В случае, если в письменном обращении не указаны фамилия гражданина, направившего обращение, или почтовый адрес, по которому до</w:t>
      </w:r>
      <w:r w:rsidRPr="005D662B">
        <w:rPr>
          <w:rFonts w:ascii="Times New Roman" w:hAnsi="Times New Roman"/>
          <w:sz w:val="28"/>
          <w:szCs w:val="28"/>
          <w:lang w:val="ru-RU"/>
        </w:rPr>
        <w:t>л</w:t>
      </w:r>
      <w:r w:rsidRPr="005D662B">
        <w:rPr>
          <w:rFonts w:ascii="Times New Roman" w:hAnsi="Times New Roman"/>
          <w:sz w:val="28"/>
          <w:szCs w:val="28"/>
          <w:lang w:val="ru-RU"/>
        </w:rPr>
        <w:t>жен быть направлен ответ, ответ на обращение не дается. Если в указанном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ращении содержатся сведения о подготавливаемом, совершаемом или сове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>шенном противоправном деянии, а также о лице, его подготавливающем, с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вершающем или совершившем, обращение подлежит направлению в госуда</w:t>
      </w:r>
      <w:r w:rsidRPr="005D662B">
        <w:rPr>
          <w:rFonts w:ascii="Times New Roman" w:hAnsi="Times New Roman"/>
          <w:sz w:val="28"/>
          <w:szCs w:val="28"/>
          <w:lang w:val="ru-RU"/>
        </w:rPr>
        <w:t>р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ственный орган в соответствии с его </w:t>
      </w:r>
      <w:r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компетенцией</w:t>
      </w:r>
      <w:r w:rsidR="009427E2" w:rsidRPr="005D662B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срок до 7 дней</w:t>
      </w:r>
      <w:r w:rsidRPr="005D662B">
        <w:rPr>
          <w:rFonts w:ascii="Times New Roman" w:hAnsi="Times New Roman"/>
          <w:color w:val="FF0000"/>
          <w:sz w:val="28"/>
          <w:szCs w:val="28"/>
          <w:lang w:val="ru-RU"/>
        </w:rPr>
        <w:t>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щение, с разъяснением порядка обжалования данного судебного решения.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103"/>
      <w:r w:rsidRPr="005D662B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чении письменного обращения, в котором содержатся нецензурные либо о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корбительные выражения, угрозы жизни, здоровью и имуществу должностного лица, а также членов его семьи, вправе оставить обращение без ответа по сущ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ству поставленных в нем вопросов и сообщить гражданину, направившему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ращение, о недопустимости злоупотребления правом.</w:t>
      </w:r>
      <w:bookmarkEnd w:id="20"/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чтению, ответ на обращение не дается, и оно не подлежит направлению на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смотрение в орган местного самоуправления или должностному лицу в соо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ветствии с их компетенцией, о чем в течение семи дней со дня регистрации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ращения сообщается гражданину, направившему обращение, если его фамилия и почтовый адрес поддаются прочтению.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вопрос, на который ему неоднократно давались письменные ответы по сущес</w:t>
      </w:r>
      <w:r w:rsidRPr="005D662B">
        <w:rPr>
          <w:rFonts w:ascii="Times New Roman" w:hAnsi="Times New Roman"/>
          <w:sz w:val="28"/>
          <w:szCs w:val="28"/>
          <w:lang w:val="ru-RU"/>
        </w:rPr>
        <w:t>т</w:t>
      </w:r>
      <w:r w:rsidRPr="005D662B">
        <w:rPr>
          <w:rFonts w:ascii="Times New Roman" w:hAnsi="Times New Roman"/>
          <w:sz w:val="28"/>
          <w:szCs w:val="28"/>
          <w:lang w:val="ru-RU"/>
        </w:rPr>
        <w:t>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</w:t>
      </w:r>
      <w:r w:rsidRPr="005D662B">
        <w:rPr>
          <w:rFonts w:ascii="Times New Roman" w:hAnsi="Times New Roman"/>
          <w:sz w:val="28"/>
          <w:szCs w:val="28"/>
          <w:lang w:val="ru-RU"/>
        </w:rPr>
        <w:t>б</w:t>
      </w:r>
      <w:r w:rsidRPr="005D662B">
        <w:rPr>
          <w:rFonts w:ascii="Times New Roman" w:hAnsi="Times New Roman"/>
          <w:sz w:val="28"/>
          <w:szCs w:val="28"/>
          <w:lang w:val="ru-RU"/>
        </w:rPr>
        <w:t>ращение и ранее направляемые обращения направлялись в один и тот же гос</w:t>
      </w:r>
      <w:r w:rsidRPr="005D662B">
        <w:rPr>
          <w:rFonts w:ascii="Times New Roman" w:hAnsi="Times New Roman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z w:val="28"/>
          <w:szCs w:val="28"/>
          <w:lang w:val="ru-RU"/>
        </w:rPr>
        <w:t>дарственный орган, орган местного самоуправления или одному и тому же должностному лицу. О данном решении уведомляется гражданин, направи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ший обращение.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106"/>
      <w:r w:rsidRPr="005D662B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проса не может быть дан без разглашения сведений, составляющих </w:t>
      </w:r>
      <w:hyperlink r:id="rId15" w:history="1">
        <w:r w:rsidRPr="005D662B">
          <w:rPr>
            <w:rFonts w:ascii="Times New Roman" w:hAnsi="Times New Roman"/>
            <w:sz w:val="28"/>
            <w:szCs w:val="28"/>
            <w:lang w:val="ru-RU"/>
          </w:rPr>
          <w:t>государс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т</w:t>
        </w:r>
        <w:r w:rsidRPr="005D662B">
          <w:rPr>
            <w:rFonts w:ascii="Times New Roman" w:hAnsi="Times New Roman"/>
            <w:sz w:val="28"/>
            <w:szCs w:val="28"/>
            <w:lang w:val="ru-RU"/>
          </w:rPr>
          <w:t>венную</w:t>
        </w:r>
      </w:hyperlink>
      <w:r w:rsidRPr="005D662B">
        <w:rPr>
          <w:rFonts w:ascii="Times New Roman" w:hAnsi="Times New Roman"/>
          <w:sz w:val="28"/>
          <w:szCs w:val="28"/>
          <w:lang w:val="ru-RU"/>
        </w:rPr>
        <w:t xml:space="preserve"> или иную охраняемую федеральным законом тайну, гражданину,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правившему обращение, сообщается о невозможности дать ответ по существу поставленного в нем вопроса в связи с недопустимостью разглашения указа</w:t>
      </w:r>
      <w:r w:rsidRPr="005D662B">
        <w:rPr>
          <w:rFonts w:ascii="Times New Roman" w:hAnsi="Times New Roman"/>
          <w:sz w:val="28"/>
          <w:szCs w:val="28"/>
          <w:lang w:val="ru-RU"/>
        </w:rPr>
        <w:t>н</w:t>
      </w:r>
      <w:r w:rsidRPr="005D662B">
        <w:rPr>
          <w:rFonts w:ascii="Times New Roman" w:hAnsi="Times New Roman"/>
          <w:sz w:val="28"/>
          <w:szCs w:val="28"/>
          <w:lang w:val="ru-RU"/>
        </w:rPr>
        <w:t>ных сведений.</w:t>
      </w:r>
    </w:p>
    <w:p w:rsidR="00753433" w:rsidRPr="005D662B" w:rsidRDefault="00753433" w:rsidP="00753433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sub_1107"/>
      <w:bookmarkEnd w:id="21"/>
      <w:r w:rsidRPr="005D662B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</w:t>
      </w:r>
      <w:r w:rsidRPr="005D662B">
        <w:rPr>
          <w:rFonts w:ascii="Times New Roman" w:hAnsi="Times New Roman"/>
          <w:sz w:val="28"/>
          <w:szCs w:val="28"/>
          <w:lang w:val="ru-RU"/>
        </w:rPr>
        <w:t>в</w:t>
      </w:r>
      <w:r w:rsidRPr="005D662B">
        <w:rPr>
          <w:rFonts w:ascii="Times New Roman" w:hAnsi="Times New Roman"/>
          <w:sz w:val="28"/>
          <w:szCs w:val="28"/>
          <w:lang w:val="ru-RU"/>
        </w:rPr>
        <w:t>ленных в обращении вопросов не мог быть дан, в последующем были устран</w:t>
      </w:r>
      <w:r w:rsidRPr="005D662B">
        <w:rPr>
          <w:rFonts w:ascii="Times New Roman" w:hAnsi="Times New Roman"/>
          <w:sz w:val="28"/>
          <w:szCs w:val="28"/>
          <w:lang w:val="ru-RU"/>
        </w:rPr>
        <w:t>е</w:t>
      </w:r>
      <w:r w:rsidRPr="005D662B">
        <w:rPr>
          <w:rFonts w:ascii="Times New Roman" w:hAnsi="Times New Roman"/>
          <w:sz w:val="28"/>
          <w:szCs w:val="28"/>
          <w:lang w:val="ru-RU"/>
        </w:rPr>
        <w:t>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bookmarkEnd w:id="22"/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5.8. ПОРЯДОК ИНФОРМИРОВАНИЯ ЗАЯВИТЕЛЯ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753433" w:rsidRPr="005D662B" w:rsidRDefault="00753433" w:rsidP="0075343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753433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</w:t>
      </w:r>
      <w:r w:rsidRPr="005D662B">
        <w:rPr>
          <w:rFonts w:ascii="Times New Roman" w:hAnsi="Times New Roman"/>
          <w:sz w:val="28"/>
          <w:szCs w:val="28"/>
          <w:lang w:val="ru-RU"/>
        </w:rPr>
        <w:t>а</w:t>
      </w:r>
      <w:r w:rsidRPr="005D662B">
        <w:rPr>
          <w:rFonts w:ascii="Times New Roman" w:hAnsi="Times New Roman"/>
          <w:sz w:val="28"/>
          <w:szCs w:val="28"/>
          <w:lang w:val="ru-RU"/>
        </w:rPr>
        <w:t>стоящем разделе, заявителю в письменной форме или по желанию заявителя в электронной форме направляется мотивированный ответ о результатах ра</w:t>
      </w:r>
      <w:r w:rsidRPr="005D662B">
        <w:rPr>
          <w:rFonts w:ascii="Times New Roman" w:hAnsi="Times New Roman"/>
          <w:sz w:val="28"/>
          <w:szCs w:val="28"/>
          <w:lang w:val="ru-RU"/>
        </w:rPr>
        <w:t>с</w:t>
      </w:r>
      <w:r w:rsidRPr="005D662B">
        <w:rPr>
          <w:rFonts w:ascii="Times New Roman" w:hAnsi="Times New Roman"/>
          <w:sz w:val="28"/>
          <w:szCs w:val="28"/>
          <w:lang w:val="ru-RU"/>
        </w:rPr>
        <w:t>смотрения жалобы.</w:t>
      </w:r>
    </w:p>
    <w:p w:rsidR="00753433" w:rsidRPr="005D662B" w:rsidRDefault="00753433" w:rsidP="00753433">
      <w:pPr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C83DD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5.9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ПОРЯДОК ОБЖАЛОВАНИЯ РЕШЕНИЯ ПО ЖАЛОБЕ</w:t>
      </w:r>
    </w:p>
    <w:p w:rsidR="00F40AA2" w:rsidRPr="005D662B" w:rsidRDefault="00F40AA2" w:rsidP="00F40A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A631DE" w:rsidP="0061214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5.9.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Заявители вправе обжаловать решения, принятые в ходе предоста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ления </w:t>
      </w:r>
      <w:r w:rsidR="00D21F74" w:rsidRPr="005D662B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 xml:space="preserve"> услуги, действия или бездействие должностных лиц 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 суд общей юрисдикции в порядке и сроки, устано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в</w:t>
      </w:r>
      <w:r w:rsidR="00F40AA2" w:rsidRPr="005D662B">
        <w:rPr>
          <w:rFonts w:ascii="Times New Roman" w:hAnsi="Times New Roman"/>
          <w:sz w:val="28"/>
          <w:szCs w:val="28"/>
          <w:lang w:val="ru-RU"/>
        </w:rPr>
        <w:t>ленные законодательством Российской Федерации.</w:t>
      </w:r>
    </w:p>
    <w:p w:rsidR="008B2319" w:rsidRPr="005D662B" w:rsidRDefault="008B2319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Подраздел 5.10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. ПРАВО ЗАЯВИТЕЛЯ НА ПОЛУЧЕНИЕ ИНФОРМ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А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ЦИИ И ДОКУМЕНТОВ, НЕОБХОДИМЫХ ДЛЯ ОБОСНОВАНИЯ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</w:t>
      </w:r>
      <w:r w:rsidRPr="005D662B">
        <w:rPr>
          <w:rFonts w:ascii="Times New Roman" w:hAnsi="Times New Roman"/>
          <w:sz w:val="28"/>
          <w:szCs w:val="28"/>
          <w:lang w:val="ru-RU"/>
        </w:rPr>
        <w:t>о</w:t>
      </w:r>
      <w:r w:rsidRPr="005D662B">
        <w:rPr>
          <w:rFonts w:ascii="Times New Roman" w:hAnsi="Times New Roman"/>
          <w:sz w:val="28"/>
          <w:szCs w:val="28"/>
          <w:lang w:val="ru-RU"/>
        </w:rPr>
        <w:t>димых для обоснования и рассмотрения жалобы, посредством обращения в письменной либо устной форме.</w:t>
      </w:r>
    </w:p>
    <w:p w:rsidR="00882FE2" w:rsidRPr="005D662B" w:rsidRDefault="00882FE2" w:rsidP="00882FE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23" w:name="P316"/>
      <w:bookmarkEnd w:id="23"/>
    </w:p>
    <w:p w:rsidR="00F40AA2" w:rsidRPr="005D662B" w:rsidRDefault="00C83DDE" w:rsidP="00D3776B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 xml:space="preserve">Подраздел 5.11. </w:t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 xml:space="preserve">СПОСОБЫ ИНФОРМИРОВАНИЯ ЗАЯВИТЕЛЕЙ 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br/>
      </w:r>
      <w:r w:rsidR="009B0DA7" w:rsidRPr="005D662B">
        <w:rPr>
          <w:rFonts w:ascii="Times New Roman" w:hAnsi="Times New Roman"/>
          <w:sz w:val="28"/>
          <w:szCs w:val="28"/>
          <w:lang w:val="ru-RU"/>
        </w:rPr>
        <w:t>О ПОРЯДКЕ ПОДАЧИ И РАССМОТРЕНИЯ ЖАЛОБЫ</w:t>
      </w:r>
    </w:p>
    <w:p w:rsidR="00F40AA2" w:rsidRPr="005D662B" w:rsidRDefault="00F40AA2" w:rsidP="00F40AA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0AA2" w:rsidRPr="005D662B" w:rsidRDefault="00F40AA2" w:rsidP="007451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Информирование заявителей о порядке подачи и рассмотрения жалоб ос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у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ществляется путем размещения данной информации на информационных стендах в местах предоставления </w:t>
      </w:r>
      <w:r w:rsidR="00882FE2"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муниципальной 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услуги, на официальном сайте </w:t>
      </w:r>
      <w:r w:rsidR="00882FE2" w:rsidRPr="005D662B">
        <w:rPr>
          <w:rFonts w:ascii="Times New Roman" w:hAnsi="Times New Roman"/>
          <w:sz w:val="28"/>
          <w:szCs w:val="28"/>
          <w:lang w:val="ru-RU"/>
        </w:rPr>
        <w:t>уп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олн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о</w:t>
      </w:r>
      <w:r w:rsidR="00AA19FB" w:rsidRPr="005D662B">
        <w:rPr>
          <w:rFonts w:ascii="Times New Roman" w:hAnsi="Times New Roman"/>
          <w:sz w:val="28"/>
          <w:szCs w:val="28"/>
          <w:lang w:val="ru-RU"/>
        </w:rPr>
        <w:t>моченного органа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 xml:space="preserve">, </w:t>
      </w:r>
      <w:r w:rsidR="00D3776B" w:rsidRPr="005D662B">
        <w:rPr>
          <w:rFonts w:ascii="Times New Roman" w:hAnsi="Times New Roman"/>
          <w:spacing w:val="-4"/>
          <w:sz w:val="28"/>
          <w:szCs w:val="28"/>
          <w:lang w:val="ru-RU"/>
        </w:rPr>
        <w:t>н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а едином портале государственных и муниципальных у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с</w:t>
      </w:r>
      <w:r w:rsidR="00D3776B" w:rsidRPr="005D662B">
        <w:rPr>
          <w:rFonts w:ascii="Times New Roman" w:hAnsi="Times New Roman"/>
          <w:sz w:val="28"/>
          <w:szCs w:val="28"/>
          <w:lang w:val="ru-RU"/>
        </w:rPr>
        <w:t>луг</w:t>
      </w:r>
      <w:r w:rsidRPr="005D662B">
        <w:rPr>
          <w:rFonts w:ascii="Times New Roman" w:hAnsi="Times New Roman"/>
          <w:spacing w:val="-4"/>
          <w:sz w:val="28"/>
          <w:szCs w:val="28"/>
          <w:lang w:val="ru-RU"/>
        </w:rPr>
        <w:t>.</w:t>
      </w:r>
    </w:p>
    <w:p w:rsidR="0061299E" w:rsidRPr="005D662B" w:rsidRDefault="0061299E" w:rsidP="00B62F06">
      <w:pPr>
        <w:rPr>
          <w:rFonts w:ascii="Times New Roman" w:hAnsi="Times New Roman"/>
          <w:sz w:val="28"/>
          <w:szCs w:val="28"/>
          <w:lang w:val="ru-RU"/>
        </w:rPr>
      </w:pPr>
    </w:p>
    <w:p w:rsid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DD699A" w:rsidRPr="00DD699A" w:rsidRDefault="00A96B28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Глава</w:t>
      </w:r>
      <w:r w:rsidR="002D2A66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Новоясенского</w:t>
      </w:r>
      <w:r w:rsidR="00DD699A" w:rsidRPr="00DD699A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 сельского поселения</w:t>
      </w:r>
    </w:p>
    <w:p w:rsidR="00DD699A" w:rsidRPr="00DD699A" w:rsidRDefault="00DD699A" w:rsidP="00DD699A">
      <w:pPr>
        <w:suppressAutoHyphens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  <w:r w:rsidRPr="00DD699A">
        <w:rPr>
          <w:rFonts w:ascii="Times New Roman" w:eastAsia="Times New Roman" w:hAnsi="Times New Roman"/>
          <w:sz w:val="28"/>
          <w:szCs w:val="28"/>
          <w:lang w:val="ru-RU" w:eastAsia="ar-SA" w:bidi="ar-SA"/>
        </w:rPr>
        <w:t xml:space="preserve">Староминского района                                                                   </w:t>
      </w:r>
      <w:r w:rsidR="00A96B28">
        <w:rPr>
          <w:rFonts w:ascii="Times New Roman" w:eastAsia="Times New Roman" w:hAnsi="Times New Roman"/>
          <w:sz w:val="28"/>
          <w:szCs w:val="28"/>
          <w:lang w:val="ru-RU" w:eastAsia="ar-SA" w:bidi="ar-SA"/>
        </w:rPr>
        <w:t>С.А. Крапивина</w:t>
      </w:r>
    </w:p>
    <w:p w:rsidR="00AF4363" w:rsidRDefault="00AF436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D699A" w:rsidRPr="005D662B" w:rsidRDefault="00DD699A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53433" w:rsidRPr="005D662B" w:rsidRDefault="00753433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334BB" w:rsidRDefault="00B334BB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941289" w:rsidP="00636F30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D662B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1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9401E" w:rsidRDefault="00941289" w:rsidP="0094128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41289" w:rsidRPr="0059401E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2"/>
        <w:gridCol w:w="1820"/>
        <w:gridCol w:w="980"/>
        <w:gridCol w:w="2940"/>
        <w:gridCol w:w="647"/>
      </w:tblGrid>
      <w:tr w:rsidR="00753433" w:rsidRPr="00743B27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9401E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DD699A" w:rsidRDefault="00DD699A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Главе </w:t>
            </w:r>
            <w:r w:rsidR="002D2A66">
              <w:rPr>
                <w:rFonts w:ascii="Times New Roman" w:hAnsi="Times New Roman"/>
                <w:sz w:val="28"/>
                <w:szCs w:val="28"/>
                <w:lang w:val="ru-RU"/>
              </w:rPr>
              <w:t>Новоясенского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селения Староминского района</w:t>
            </w:r>
          </w:p>
        </w:tc>
      </w:tr>
      <w:tr w:rsidR="00753433" w:rsidRPr="00743B27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DD699A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2060A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699A" w:rsidRPr="00743B27" w:rsidTr="0059401E">
        <w:trPr>
          <w:gridAfter w:val="3"/>
          <w:wAfter w:w="4567" w:type="dxa"/>
        </w:trPr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99A" w:rsidRPr="002060AF" w:rsidRDefault="00DD699A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2060A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(ФИО заявителя)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743B27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5D662B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проживающегопоадресу:</w:t>
            </w: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5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1289" w:rsidRPr="0010084F" w:rsidRDefault="00941289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CE5" w:rsidRDefault="002C1CE5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  <w:p w:rsidR="00941289" w:rsidRPr="0010084F" w:rsidRDefault="00941289" w:rsidP="00B1078D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084F">
              <w:rPr>
                <w:rFonts w:ascii="Times New Roman" w:hAnsi="Times New Roman"/>
                <w:b/>
                <w:bCs/>
                <w:sz w:val="28"/>
                <w:szCs w:val="28"/>
              </w:rPr>
              <w:t>Заявление</w:t>
            </w:r>
          </w:p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по адресу</w:t>
            </w:r>
          </w:p>
        </w:tc>
      </w:tr>
      <w:tr w:rsidR="0059401E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401E" w:rsidRPr="0010084F" w:rsidRDefault="0059401E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433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89" w:rsidRPr="009250F4" w:rsidRDefault="009250F4" w:rsidP="00B10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образованного путем</w:t>
            </w:r>
          </w:p>
        </w:tc>
      </w:tr>
      <w:tr w:rsidR="00E83C5F" w:rsidRPr="00743B27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Pr="00E83C5F">
              <w:rPr>
                <w:rFonts w:ascii="Times New Roman" w:hAnsi="Times New Roman"/>
                <w:sz w:val="28"/>
                <w:szCs w:val="28"/>
                <w:lang w:val="ru-RU"/>
              </w:rPr>
              <w:t>объединения, раздела, раздела с сохранением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D91D07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</w:tr>
      <w:tr w:rsidR="00E83C5F" w:rsidRPr="0010084F" w:rsidTr="0059401E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E83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целях: 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C5F" w:rsidRPr="007307B1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E83C5F" w:rsidRPr="0010084F" w:rsidTr="00E83C5F"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3C5F" w:rsidRDefault="00E83C5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E83C5F" w:rsidRPr="0010084F" w:rsidTr="0059401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3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3C5F" w:rsidRPr="0010084F" w:rsidRDefault="00E83C5F" w:rsidP="00B1078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</w:tbl>
    <w:p w:rsidR="00941289" w:rsidRPr="0010084F" w:rsidRDefault="00941289" w:rsidP="009412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41289" w:rsidRDefault="00941289" w:rsidP="00941289">
      <w:pPr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941289">
      <w:pPr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Pr="00C4203F" w:rsidRDefault="00656825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6B1E08" w:rsidRDefault="006B1E08" w:rsidP="006B1E08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891C20" w:rsidRDefault="00891C20" w:rsidP="006B1E08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9401E" w:rsidRDefault="0010084F" w:rsidP="002C1CE5">
      <w:pPr>
        <w:ind w:left="5103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>П</w:t>
      </w:r>
      <w:r w:rsidR="00941289" w:rsidRPr="0059401E">
        <w:rPr>
          <w:rFonts w:ascii="Times New Roman" w:hAnsi="Times New Roman"/>
          <w:bCs/>
          <w:sz w:val="28"/>
          <w:szCs w:val="28"/>
          <w:lang w:val="ru-RU"/>
        </w:rPr>
        <w:t>РИЛОЖЕНИЕ № 2</w:t>
      </w:r>
    </w:p>
    <w:p w:rsidR="0059401E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Pr="005D662B">
        <w:rPr>
          <w:rFonts w:ascii="Times New Roman" w:hAnsi="Times New Roman"/>
          <w:sz w:val="28"/>
          <w:szCs w:val="28"/>
          <w:lang w:val="ru-RU"/>
        </w:rPr>
        <w:t xml:space="preserve">«Утверждение схемы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 xml:space="preserve">расположения земельного участка или земельных участков на </w:t>
      </w:r>
      <w:r w:rsidRPr="005D662B">
        <w:rPr>
          <w:rFonts w:ascii="Times New Roman" w:hAnsi="Times New Roman"/>
          <w:sz w:val="28"/>
          <w:szCs w:val="28"/>
          <w:lang w:val="ru-RU"/>
        </w:rPr>
        <w:br/>
        <w:t>кадастровом плане территории»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5D662B">
        <w:rPr>
          <w:rFonts w:ascii="Times New Roman" w:hAnsi="Times New Roman"/>
          <w:sz w:val="28"/>
          <w:szCs w:val="28"/>
          <w:lang w:val="ru-RU"/>
        </w:rPr>
        <w:t>ОБРАЗЕЦ ЗАПОЛНЕНИЯ ЗАЯВЛЕНИЯ</w:t>
      </w:r>
    </w:p>
    <w:p w:rsidR="002A542F" w:rsidRPr="005D662B" w:rsidRDefault="002A542F" w:rsidP="0094128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"/>
        <w:gridCol w:w="2237"/>
        <w:gridCol w:w="882"/>
        <w:gridCol w:w="425"/>
        <w:gridCol w:w="2613"/>
        <w:gridCol w:w="647"/>
      </w:tblGrid>
      <w:tr w:rsidR="00DD699A" w:rsidRPr="00743B2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59401E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Главе </w:t>
            </w:r>
            <w:r w:rsidR="002D2A66">
              <w:rPr>
                <w:rFonts w:ascii="Times New Roman" w:hAnsi="Times New Roman"/>
                <w:sz w:val="28"/>
                <w:szCs w:val="28"/>
                <w:lang w:val="ru-RU"/>
              </w:rPr>
              <w:t>Новоясенского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селения Староминского района</w:t>
            </w:r>
          </w:p>
        </w:tc>
      </w:tr>
      <w:tr w:rsidR="00DD699A" w:rsidRPr="00743B27" w:rsidTr="00F25AA2">
        <w:trPr>
          <w:gridAfter w:val="4"/>
          <w:wAfter w:w="4567" w:type="dxa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D699A" w:rsidRPr="00743B27" w:rsidTr="007307B1">
        <w:trPr>
          <w:gridAfter w:val="4"/>
          <w:wAfter w:w="4567" w:type="dxa"/>
        </w:trPr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99A" w:rsidRPr="00DD699A" w:rsidRDefault="00DD699A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2060A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2A542F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542F">
              <w:rPr>
                <w:rFonts w:ascii="Times New Roman" w:hAnsi="Times New Roman"/>
                <w:sz w:val="18"/>
                <w:szCs w:val="18"/>
              </w:rPr>
              <w:t>(ФИО заявителя)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2A542F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00000 </w:t>
            </w:r>
            <w:r w:rsidR="00D91D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000001 </w:t>
            </w:r>
            <w:r w:rsidR="00DD699A">
              <w:rPr>
                <w:rFonts w:ascii="Times New Roman" w:hAnsi="Times New Roman"/>
                <w:sz w:val="28"/>
                <w:szCs w:val="28"/>
                <w:lang w:val="ru-RU"/>
              </w:rPr>
              <w:t>ОУФМС</w:t>
            </w:r>
          </w:p>
        </w:tc>
      </w:tr>
      <w:tr w:rsidR="002A542F" w:rsidRPr="00743B2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(паспорт серия, </w:t>
            </w:r>
            <w:r w:rsidRPr="0010084F">
              <w:rPr>
                <w:rFonts w:ascii="Times New Roman" w:hAnsi="Times New Roman"/>
                <w:sz w:val="28"/>
                <w:szCs w:val="28"/>
              </w:rPr>
              <w:t>N</w:t>
            </w:r>
            <w:r w:rsidRPr="005D662B">
              <w:rPr>
                <w:rFonts w:ascii="Times New Roman" w:hAnsi="Times New Roman"/>
                <w:sz w:val="28"/>
                <w:szCs w:val="28"/>
                <w:lang w:val="ru-RU"/>
              </w:rPr>
              <w:t>, кем выдан, дата выдачи)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5D662B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5D662B" w:rsidRDefault="00D91D07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00.00.2000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A542F" w:rsidRPr="0010084F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0084F">
              <w:rPr>
                <w:rFonts w:ascii="Times New Roman" w:hAnsi="Times New Roman"/>
                <w:sz w:val="28"/>
                <w:szCs w:val="28"/>
              </w:rPr>
              <w:t>проживающегопоадресу:</w:t>
            </w: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10084F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D91D07" w:rsidTr="007307B1"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D91D07" w:rsidTr="007307B1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542F" w:rsidRPr="00D91D07" w:rsidRDefault="002A542F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743B27" w:rsidTr="007307B1"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1D07" w:rsidRPr="00D91D07" w:rsidRDefault="002A542F" w:rsidP="001F397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1D07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Заявление</w:t>
            </w:r>
          </w:p>
          <w:p w:rsidR="002A542F" w:rsidRPr="00D91D07" w:rsidRDefault="00D91D07" w:rsidP="00D91D07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Прошу утвердить схему расположения земельного участка на кадастров-</w:t>
            </w:r>
          </w:p>
        </w:tc>
      </w:tr>
      <w:tr w:rsidR="002A542F" w:rsidRPr="00743B2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D91D07" w:rsidP="00DD69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вом плане территории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расположенного по адресу: </w:t>
            </w:r>
          </w:p>
        </w:tc>
      </w:tr>
      <w:tr w:rsidR="002A542F" w:rsidRPr="00743B2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2A542F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A542F" w:rsidRPr="00743B2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542F" w:rsidRPr="00D91D07" w:rsidRDefault="009250F4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образуемого путем: </w:t>
            </w:r>
            <w:r w:rsidR="007307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образования, </w:t>
            </w:r>
            <w:r w:rsidR="007307B1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 xml:space="preserve">объединения, раздела, раздела с </w:t>
            </w:r>
            <w:r w:rsidR="00B334BB"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сохранени</w:t>
            </w:r>
            <w:r w:rsidR="00B334BB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-</w:t>
            </w:r>
          </w:p>
        </w:tc>
      </w:tr>
      <w:tr w:rsidR="002A542F" w:rsidRPr="00743B2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542F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не нужное вычеркнуть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  <w:p w:rsidR="00B334BB" w:rsidRPr="00D91D07" w:rsidRDefault="00B334BB" w:rsidP="00B334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7B1">
              <w:rPr>
                <w:rFonts w:ascii="Times New Roman" w:hAnsi="Times New Roman"/>
                <w:strike/>
                <w:sz w:val="28"/>
                <w:szCs w:val="28"/>
                <w:lang w:val="ru-RU"/>
              </w:rPr>
              <w:t>ем исходного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целях: жилищного строительства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(указать нужное)</w:t>
            </w:r>
          </w:p>
        </w:tc>
      </w:tr>
      <w:tr w:rsidR="007307B1" w:rsidRPr="00D91D07" w:rsidTr="007307B1"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Default="007307B1" w:rsidP="001F3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519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7B1" w:rsidRPr="00D91D07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307B1" w:rsidRPr="00D91D07" w:rsidRDefault="007307B1" w:rsidP="001F39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07B1" w:rsidRPr="00D91D07" w:rsidTr="007307B1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(д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ата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(п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одпись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7307B1" w:rsidRPr="007307B1" w:rsidRDefault="007307B1" w:rsidP="001F39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7B1" w:rsidRPr="007307B1" w:rsidRDefault="007307B1" w:rsidP="007307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Ф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r w:rsidRPr="007307B1">
              <w:rPr>
                <w:rFonts w:ascii="Times New Roman" w:hAnsi="Times New Roman"/>
                <w:sz w:val="18"/>
                <w:szCs w:val="18"/>
                <w:lang w:val="ru-RU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.)</w:t>
            </w:r>
          </w:p>
        </w:tc>
      </w:tr>
    </w:tbl>
    <w:p w:rsidR="00B334BB" w:rsidRDefault="00B334BB" w:rsidP="00B334BB">
      <w:pPr>
        <w:rPr>
          <w:rFonts w:ascii="Times New Roman" w:hAnsi="Times New Roman"/>
          <w:sz w:val="28"/>
          <w:szCs w:val="28"/>
          <w:lang w:val="ru-RU"/>
        </w:rPr>
      </w:pPr>
    </w:p>
    <w:p w:rsidR="00DD699A" w:rsidRDefault="00DD699A" w:rsidP="00514D4F">
      <w:pPr>
        <w:ind w:left="5387" w:right="612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514D4F">
      <w:pPr>
        <w:ind w:left="5387" w:right="612"/>
        <w:jc w:val="center"/>
        <w:rPr>
          <w:rFonts w:ascii="Times New Roman" w:eastAsia="Times New Roman" w:hAnsi="Times New Roman"/>
          <w:sz w:val="28"/>
          <w:szCs w:val="28"/>
          <w:lang w:val="ru-RU" w:eastAsia="ar-SA" w:bidi="ar-SA"/>
        </w:rPr>
      </w:pPr>
    </w:p>
    <w:p w:rsidR="00656825" w:rsidRDefault="00656825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DD699A" w:rsidRDefault="00DD699A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6B1E08" w:rsidRDefault="006B1E08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941289" w:rsidRPr="005D662B" w:rsidRDefault="00941289" w:rsidP="00514D4F">
      <w:pPr>
        <w:ind w:left="5387" w:right="612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5D662B">
        <w:rPr>
          <w:rFonts w:ascii="Times New Roman" w:hAnsi="Times New Roman"/>
          <w:bCs/>
          <w:sz w:val="28"/>
          <w:szCs w:val="28"/>
          <w:lang w:val="ru-RU"/>
        </w:rPr>
        <w:lastRenderedPageBreak/>
        <w:t>ПРИЛОЖЕНИЕ № 3</w:t>
      </w:r>
    </w:p>
    <w:p w:rsidR="00941289" w:rsidRPr="005D662B" w:rsidRDefault="0059401E" w:rsidP="0059401E">
      <w:pPr>
        <w:ind w:left="5387"/>
        <w:jc w:val="center"/>
        <w:rPr>
          <w:rFonts w:ascii="Times New Roman" w:hAnsi="Times New Roman"/>
          <w:sz w:val="28"/>
          <w:szCs w:val="28"/>
          <w:lang w:val="ru-RU"/>
        </w:rPr>
      </w:pP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к а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ис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ра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ив</w:t>
      </w:r>
      <w:r w:rsidRPr="00927E3E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но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мурегламе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п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о 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р</w:t>
      </w:r>
      <w:r w:rsidRPr="00927E3E">
        <w:rPr>
          <w:rFonts w:ascii="Times New Roman" w:eastAsia="Times New Roman" w:hAnsi="Times New Roman"/>
          <w:spacing w:val="-6"/>
          <w:sz w:val="28"/>
          <w:szCs w:val="28"/>
          <w:lang w:val="ru-RU"/>
        </w:rPr>
        <w:t>е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927E3E">
        <w:rPr>
          <w:rFonts w:ascii="Times New Roman" w:eastAsia="Times New Roman" w:hAnsi="Times New Roman"/>
          <w:spacing w:val="6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3"/>
          <w:sz w:val="28"/>
          <w:szCs w:val="28"/>
          <w:lang w:val="ru-RU"/>
        </w:rPr>
        <w:t>т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в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лен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и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ю м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ницип</w:t>
      </w:r>
      <w:r w:rsidRPr="00927E3E">
        <w:rPr>
          <w:rFonts w:ascii="Times New Roman" w:eastAsia="Times New Roman" w:hAnsi="Times New Roman"/>
          <w:spacing w:val="2"/>
          <w:sz w:val="28"/>
          <w:szCs w:val="28"/>
          <w:lang w:val="ru-RU"/>
        </w:rPr>
        <w:t>а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ь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н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о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й </w:t>
      </w:r>
      <w:r w:rsidRPr="00927E3E">
        <w:rPr>
          <w:rFonts w:ascii="Times New Roman" w:eastAsia="Times New Roman" w:hAnsi="Times New Roman"/>
          <w:spacing w:val="-2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927E3E">
        <w:rPr>
          <w:rFonts w:ascii="Times New Roman" w:eastAsia="Times New Roman" w:hAnsi="Times New Roman"/>
          <w:spacing w:val="1"/>
          <w:sz w:val="28"/>
          <w:szCs w:val="28"/>
          <w:lang w:val="ru-RU"/>
        </w:rPr>
        <w:t>л</w:t>
      </w:r>
      <w:r w:rsidRPr="00927E3E">
        <w:rPr>
          <w:rFonts w:ascii="Times New Roman" w:eastAsia="Times New Roman" w:hAnsi="Times New Roman"/>
          <w:spacing w:val="-3"/>
          <w:sz w:val="28"/>
          <w:szCs w:val="28"/>
          <w:lang w:val="ru-RU"/>
        </w:rPr>
        <w:t>у</w:t>
      </w:r>
      <w:r w:rsidRPr="00927E3E">
        <w:rPr>
          <w:rFonts w:ascii="Times New Roman" w:eastAsia="Times New Roman" w:hAnsi="Times New Roman"/>
          <w:sz w:val="28"/>
          <w:szCs w:val="28"/>
          <w:lang w:val="ru-RU"/>
        </w:rPr>
        <w:t xml:space="preserve">ги 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Утверждение схемы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 xml:space="preserve">расположения земельного участка или земельных участков на </w:t>
      </w:r>
      <w:r w:rsidR="00514D4F" w:rsidRPr="005D662B">
        <w:rPr>
          <w:rFonts w:ascii="Times New Roman" w:hAnsi="Times New Roman"/>
          <w:sz w:val="28"/>
          <w:szCs w:val="28"/>
          <w:lang w:val="ru-RU"/>
        </w:rPr>
        <w:br/>
      </w:r>
      <w:r w:rsidR="009A0128" w:rsidRPr="005D662B">
        <w:rPr>
          <w:rFonts w:ascii="Times New Roman" w:hAnsi="Times New Roman"/>
          <w:sz w:val="28"/>
          <w:szCs w:val="28"/>
          <w:lang w:val="ru-RU"/>
        </w:rPr>
        <w:t>кадастровом плане территории</w:t>
      </w:r>
      <w:r w:rsidR="00636F30" w:rsidRPr="005D662B">
        <w:rPr>
          <w:rFonts w:ascii="Times New Roman" w:hAnsi="Times New Roman"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БЛОК-СХЕМА</w:t>
      </w:r>
    </w:p>
    <w:p w:rsidR="00941289" w:rsidRPr="005D662B" w:rsidRDefault="00941289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bCs/>
          <w:sz w:val="28"/>
          <w:szCs w:val="28"/>
          <w:lang w:val="ru-RU"/>
        </w:rPr>
        <w:t>предоставления муниципальной услуги</w:t>
      </w:r>
    </w:p>
    <w:p w:rsidR="00941289" w:rsidRPr="005D662B" w:rsidRDefault="00636F30" w:rsidP="0094128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D662B">
        <w:rPr>
          <w:rFonts w:ascii="Times New Roman" w:hAnsi="Times New Roman"/>
          <w:b/>
          <w:sz w:val="28"/>
          <w:szCs w:val="28"/>
          <w:lang w:val="ru-RU"/>
        </w:rPr>
        <w:t>«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Утверждение схемы расположения земельн</w:t>
      </w:r>
      <w:r w:rsidR="00FA3E83" w:rsidRPr="005D662B">
        <w:rPr>
          <w:rFonts w:ascii="Times New Roman" w:hAnsi="Times New Roman"/>
          <w:b/>
          <w:sz w:val="28"/>
          <w:szCs w:val="28"/>
          <w:lang w:val="ru-RU"/>
        </w:rPr>
        <w:t>ого участка или земельных участ</w:t>
      </w:r>
      <w:r w:rsidR="009A0128" w:rsidRPr="005D662B">
        <w:rPr>
          <w:rFonts w:ascii="Times New Roman" w:hAnsi="Times New Roman"/>
          <w:b/>
          <w:sz w:val="28"/>
          <w:szCs w:val="28"/>
          <w:lang w:val="ru-RU"/>
        </w:rPr>
        <w:t>ков на кадастровом плане территории</w:t>
      </w:r>
      <w:r w:rsidRPr="005D662B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941289" w:rsidRPr="005D662B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3" style="position:absolute;margin-left:25.45pt;margin-top:1.7pt;width:444.55pt;height:61.95pt;z-index:251658240">
            <v:textbox style="mso-next-textbox:#_x0000_s1043">
              <w:txbxContent>
                <w:p w:rsidR="00891C20" w:rsidRPr="00D843B8" w:rsidRDefault="00891C20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Прием и регистрация заявления с приложенными необходимых 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док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>у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ментом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сотрудником МБУ «МФЦ» или сотрудником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уполномоченного органа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и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регистрация</w:t>
                  </w:r>
                  <w:r w:rsidRPr="005A6824">
                    <w:rPr>
                      <w:rFonts w:ascii="Times New Roman" w:eastAsia="Times New Roman" w:hAnsi="Times New Roman"/>
                      <w:sz w:val="28"/>
                      <w:szCs w:val="28"/>
                      <w:lang w:val="ru-RU"/>
                    </w:rPr>
                    <w:t xml:space="preserve"> либо отказ в приеме докумен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8.1pt;margin-top:15.35pt;width:.05pt;height:30pt;z-index:251659264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5" style="position:absolute;margin-left:25.45pt;margin-top:13.2pt;width:444.55pt;height:25.15pt;z-index:251660288">
            <v:textbox style="mso-next-textbox:#_x0000_s1045">
              <w:txbxContent>
                <w:p w:rsidR="00891C20" w:rsidRPr="001051B5" w:rsidRDefault="00891C20" w:rsidP="001051B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1051B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 и направление межведомственных запросов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2" type="#_x0000_t32" style="position:absolute;margin-left:248.05pt;margin-top:6.15pt;width:.05pt;height:30pt;z-index:251676672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7" style="position:absolute;margin-left:25.45pt;margin-top:3.95pt;width:444.55pt;height:28.5pt;z-index:251662336">
            <v:textbox style="mso-next-textbox:#_x0000_s1047">
              <w:txbxContent>
                <w:p w:rsidR="00891C20" w:rsidRPr="00055146" w:rsidRDefault="00891C20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55146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5" type="#_x0000_t32" style="position:absolute;margin-left:368.7pt;margin-top:.25pt;width:0;height:32.6pt;z-index:25167974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50" type="#_x0000_t32" style="position:absolute;margin-left:111.7pt;margin-top:.25pt;width:0;height:32.6pt;z-index:251665408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8" style="position:absolute;margin-left:254.85pt;margin-top:.65pt;width:226.85pt;height:61.15pt;z-index:251663360">
            <v:textbox style="mso-next-textbox:#_x0000_s1048">
              <w:txbxContent>
                <w:p w:rsidR="00891C20" w:rsidRDefault="00891C20" w:rsidP="0005514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подготовке проекта постановления об утверждении схемы</w:t>
                  </w:r>
                </w:p>
                <w:p w:rsidR="00891C20" w:rsidRPr="00055146" w:rsidRDefault="00891C20" w:rsidP="00055146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49" style="position:absolute;margin-left:.35pt;margin-top:.65pt;width:224.35pt;height:61.15pt;z-index:251664384">
            <v:textbox style="mso-next-textbox:#_x0000_s1049">
              <w:txbxContent>
                <w:p w:rsidR="00891C20" w:rsidRPr="00055146" w:rsidRDefault="00891C20" w:rsidP="0005514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подготовка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проекта уведомления об отказе в предоставлении мун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ципальной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6" type="#_x0000_t32" style="position:absolute;margin-left:368.7pt;margin-top:13.5pt;width:0;height:32.6pt;z-index:25168076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3" type="#_x0000_t32" style="position:absolute;margin-left:111.7pt;margin-top:13.5pt;width:0;height:32.6pt;z-index:251677696" o:connectortype="straight">
            <v:stroke endarrow="block"/>
          </v:shape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94128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6" style="position:absolute;margin-left:254.85pt;margin-top:13.9pt;width:224.35pt;height:61.15pt;z-index:251671552">
            <v:textbox style="mso-next-textbox:#_x0000_s1056">
              <w:txbxContent>
                <w:p w:rsidR="00891C20" w:rsidRDefault="00891C20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Согласование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проекта постано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ления об утверждении схемы</w:t>
                  </w:r>
                </w:p>
                <w:p w:rsidR="00891C20" w:rsidRPr="00055146" w:rsidRDefault="00891C20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891C20" w:rsidRPr="00570B62" w:rsidRDefault="00891C20" w:rsidP="00570B62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2" style="position:absolute;margin-left:.35pt;margin-top:13.9pt;width:224.35pt;height:61.15pt;z-index:251667456">
            <v:textbox style="mso-next-textbox:#_x0000_s1052">
              <w:txbxContent>
                <w:p w:rsidR="00891C20" w:rsidRPr="00055146" w:rsidRDefault="00891C20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 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уведомления об отк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а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зе в предоставлении муниципал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ь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ной услуги</w:t>
                  </w:r>
                </w:p>
              </w:txbxContent>
            </v:textbox>
          </v:rect>
        </w:pict>
      </w: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941289">
      <w:pPr>
        <w:rPr>
          <w:rFonts w:ascii="Times New Roman" w:hAnsi="Times New Roman"/>
          <w:sz w:val="28"/>
          <w:szCs w:val="28"/>
          <w:lang w:val="ru-RU"/>
        </w:rPr>
      </w:pPr>
    </w:p>
    <w:p w:rsidR="00941289" w:rsidRDefault="0094128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7" type="#_x0000_t32" style="position:absolute;left:0;text-align:left;margin-left:368.7pt;margin-top:10.65pt;width:0;height:32.6pt;z-index:251681792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4" type="#_x0000_t32" style="position:absolute;left:0;text-align:left;margin-left:111.7pt;margin-top:10.65pt;width:0;height:32.6pt;z-index:251678720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7" style="position:absolute;left:0;text-align:left;margin-left:257.35pt;margin-top:11.05pt;width:224.35pt;height:61.15pt;z-index:251672576">
            <v:textbox style="mso-next-textbox:#_x0000_s1057">
              <w:txbxContent>
                <w:p w:rsidR="00891C20" w:rsidRDefault="00891C20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Подписание, регистрация </w:t>
                  </w:r>
                </w:p>
                <w:p w:rsidR="00891C20" w:rsidRDefault="00891C20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постановления об</w:t>
                  </w:r>
                </w:p>
                <w:p w:rsidR="00891C20" w:rsidRDefault="00891C20" w:rsidP="00570B6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утверждении схемы</w:t>
                  </w:r>
                </w:p>
                <w:p w:rsidR="00891C20" w:rsidRPr="00055146" w:rsidRDefault="00891C20" w:rsidP="00570B62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891C20" w:rsidRPr="00570B62" w:rsidRDefault="00891C20" w:rsidP="00570B62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53" style="position:absolute;left:0;text-align:left;margin-left:.35pt;margin-top:11.05pt;width:224.35pt;height:61.15pt;z-index:251668480">
            <v:textbox style="mso-next-textbox:#_x0000_s1053">
              <w:txbxContent>
                <w:p w:rsidR="00891C20" w:rsidRPr="00055146" w:rsidRDefault="00891C20" w:rsidP="00570B62">
                  <w:pPr>
                    <w:jc w:val="center"/>
                    <w:rPr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Направление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уведомления об о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казе в предоставлении муниц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</w:t>
                  </w: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пальной услуги</w:t>
                  </w:r>
                </w:p>
              </w:txbxContent>
            </v:textbox>
          </v:rect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570B62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570B62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61" type="#_x0000_t32" style="position:absolute;left:0;text-align:left;margin-left:368.7pt;margin-top:7.8pt;width:0;height:21.8pt;z-index:251675648" o:connectortype="straight">
            <v:stroke endarrow="block"/>
          </v:shape>
        </w:pict>
      </w:r>
    </w:p>
    <w:p w:rsidR="00D110E9" w:rsidRDefault="00D110E9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pict>
          <v:shape id="_x0000_s1069" type="#_x0000_t32" style="position:absolute;left:0;text-align:left;margin-left:370.4pt;margin-top:10.25pt;width:0;height:21.8pt;z-index:251683840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68" style="position:absolute;left:0;text-align:left;margin-left:256.5pt;margin-top:-.15pt;width:224.35pt;height:61.15pt;z-index:251682816">
            <v:textbox style="mso-next-textbox:#_x0000_s1068">
              <w:txbxContent>
                <w:p w:rsidR="00891C20" w:rsidRDefault="00891C20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Заверение копии</w:t>
                  </w:r>
                </w:p>
                <w:p w:rsidR="00891C20" w:rsidRDefault="00891C20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постановления об</w:t>
                  </w:r>
                </w:p>
                <w:p w:rsidR="00891C20" w:rsidRDefault="00891C20" w:rsidP="00D843B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утверждении схемы</w:t>
                  </w:r>
                </w:p>
                <w:p w:rsidR="00891C20" w:rsidRPr="00055146" w:rsidRDefault="00891C20" w:rsidP="00D843B8">
                  <w:pPr>
                    <w:jc w:val="center"/>
                    <w:rPr>
                      <w:lang w:val="ru-RU"/>
                    </w:rPr>
                  </w:pPr>
                  <w:r w:rsidRPr="005D662B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расположения земельного участка</w:t>
                  </w:r>
                </w:p>
                <w:p w:rsidR="00891C20" w:rsidRPr="00570B62" w:rsidRDefault="00891C20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shape id="_x0000_s1070" type="#_x0000_t32" style="position:absolute;left:0;text-align:left;margin-left:370.4pt;margin-top:12.7pt;width:0;height:21.8pt;z-index:251684864" o:connectortype="straight">
            <v:stroke endarrow="block"/>
          </v:shape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CC2E31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pict>
          <v:rect id="_x0000_s1071" style="position:absolute;left:0;text-align:left;margin-left:256.5pt;margin-top:2.3pt;width:224.35pt;height:128.85pt;z-index:251685888">
            <v:textbox style="mso-next-textbox:#_x0000_s1071">
              <w:txbxContent>
                <w:p w:rsidR="00891C20" w:rsidRDefault="00891C20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Передача специалисту МФЦ </w:t>
                  </w:r>
                </w:p>
                <w:p w:rsidR="00891C20" w:rsidRPr="00121FD5" w:rsidRDefault="00891C20" w:rsidP="00D843B8">
                  <w:pPr>
                    <w:pStyle w:val="af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постановления в двух экземпляров для предоставления заявителю либо выдача заявителю постано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ления лично в случае если заявл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ние поступило напрямую в упо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номоченный орган</w:t>
                  </w:r>
                </w:p>
                <w:p w:rsidR="00891C20" w:rsidRPr="00055146" w:rsidRDefault="00891C20" w:rsidP="00D843B8">
                  <w:pPr>
                    <w:jc w:val="center"/>
                    <w:rPr>
                      <w:lang w:val="ru-RU"/>
                    </w:rPr>
                  </w:pPr>
                </w:p>
                <w:p w:rsidR="00891C20" w:rsidRPr="00570B62" w:rsidRDefault="00891C20" w:rsidP="00D843B8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13FDE" w:rsidRDefault="00813FDE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31D4C" w:rsidRDefault="00731D4C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91C20" w:rsidRDefault="00891C20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4203F" w:rsidRPr="00C4203F" w:rsidRDefault="00C4203F" w:rsidP="00C4203F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-426"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24" w:name="_GoBack"/>
      <w:bookmarkEnd w:id="24"/>
      <w:r w:rsidRPr="00C4203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ЛИСТ СОГЛАСОВАНИЯ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проекта постановления администрации </w:t>
      </w:r>
      <w:r w:rsidR="002D2A66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Новоясенского</w:t>
      </w: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сельского поселе</w:t>
      </w:r>
      <w:r w:rsidR="00361FEB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ния Староминского района от «</w:t>
      </w:r>
      <w:r w:rsidR="00A96B2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</w:t>
      </w:r>
      <w:r w:rsidRPr="00C4203F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» </w:t>
      </w:r>
      <w:r w:rsidR="00A96B28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 №_______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27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«Об утверждении административного регламента по предоставлению муниц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пальной услуги: «Утверждение схемы расположения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27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земельного участка или земельных участков на кадастровом плане территории»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Проект подготовлен: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ведущий специалист администрации</w:t>
      </w:r>
    </w:p>
    <w:p w:rsidR="00C4203F" w:rsidRPr="00C4203F" w:rsidRDefault="002D2A66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Новоясенского</w:t>
      </w:r>
      <w:r w:rsidR="00C4203F"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сельского поселения 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Староминского района                                                                </w:t>
      </w:r>
      <w:r w:rsidR="00A96B2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Г.И. Прудкогляд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«____»______________2017г.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Проект согласован:</w:t>
      </w:r>
    </w:p>
    <w:p w:rsidR="00C4203F" w:rsidRPr="00C4203F" w:rsidRDefault="00A96B28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Главный инспектор </w:t>
      </w:r>
      <w:r w:rsidR="00C4203F"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администрации</w:t>
      </w:r>
    </w:p>
    <w:p w:rsidR="00C4203F" w:rsidRPr="00C4203F" w:rsidRDefault="002D2A66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Новоясенского</w:t>
      </w:r>
      <w:r w:rsidR="00C4203F"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сельского поселения </w:t>
      </w: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Староминского района</w:t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  <w:r w:rsidR="00A96B2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Н.В. Столик</w:t>
      </w:r>
    </w:p>
    <w:p w:rsidR="00C4203F" w:rsidRPr="00C4203F" w:rsidRDefault="00C4203F" w:rsidP="00C4203F">
      <w:pPr>
        <w:suppressAutoHyphens/>
        <w:ind w:left="-426" w:firstLine="709"/>
        <w:jc w:val="both"/>
        <w:rPr>
          <w:rFonts w:ascii="Times New Roman" w:eastAsia="Times New Roman" w:hAnsi="Times New Roman"/>
          <w:color w:val="00000A"/>
          <w:kern w:val="1"/>
          <w:sz w:val="28"/>
          <w:szCs w:val="28"/>
          <w:lang w:val="ru-RU" w:bidi="ar-SA"/>
        </w:rPr>
      </w:pPr>
    </w:p>
    <w:p w:rsidR="00C4203F" w:rsidRPr="00C4203F" w:rsidRDefault="00C4203F" w:rsidP="00C4203F">
      <w:pPr>
        <w:widowControl w:val="0"/>
        <w:autoSpaceDE w:val="0"/>
        <w:autoSpaceDN w:val="0"/>
        <w:adjustRightInd w:val="0"/>
        <w:ind w:left="-426" w:firstLine="720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4203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«____»______________2017г.</w:t>
      </w:r>
    </w:p>
    <w:p w:rsidR="00C4203F" w:rsidRPr="00C4203F" w:rsidRDefault="00C4203F" w:rsidP="00C4203F">
      <w:pPr>
        <w:suppressAutoHyphens/>
        <w:ind w:left="-426" w:firstLine="709"/>
        <w:jc w:val="both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Pr="00C4203F" w:rsidRDefault="00C4203F" w:rsidP="00C4203F">
      <w:pPr>
        <w:suppressAutoHyphens/>
        <w:ind w:left="-426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Pr="00C4203F" w:rsidRDefault="00C4203F" w:rsidP="00C4203F">
      <w:pPr>
        <w:suppressAutoHyphens/>
        <w:ind w:left="-426"/>
        <w:rPr>
          <w:rFonts w:ascii="Times New Roman" w:eastAsia="Times New Roman" w:hAnsi="Times New Roman"/>
          <w:color w:val="00000A"/>
          <w:kern w:val="1"/>
          <w:lang w:val="ru-RU" w:eastAsia="ru-RU" w:bidi="ar-SA"/>
        </w:rPr>
      </w:pPr>
    </w:p>
    <w:p w:rsidR="00C4203F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4203F" w:rsidRPr="005D662B" w:rsidRDefault="00C4203F" w:rsidP="00AB5F7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sectPr w:rsidR="00C4203F" w:rsidRPr="005D662B" w:rsidSect="0010084F">
      <w:headerReference w:type="even" r:id="rId16"/>
      <w:headerReference w:type="default" r:id="rId17"/>
      <w:footerReference w:type="even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CD7" w:rsidRDefault="007B3CD7">
      <w:r>
        <w:separator/>
      </w:r>
    </w:p>
  </w:endnote>
  <w:endnote w:type="continuationSeparator" w:id="1">
    <w:p w:rsidR="007B3CD7" w:rsidRDefault="007B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20" w:rsidRDefault="00CC2E31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91C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1C20" w:rsidRDefault="00891C2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CD7" w:rsidRDefault="007B3CD7">
      <w:r>
        <w:separator/>
      </w:r>
    </w:p>
  </w:footnote>
  <w:footnote w:type="continuationSeparator" w:id="1">
    <w:p w:rsidR="007B3CD7" w:rsidRDefault="007B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20" w:rsidRDefault="00CC2E3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91C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1C20" w:rsidRDefault="00891C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C20" w:rsidRDefault="00CC2E31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 w:rsidR="00891C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3B27">
      <w:rPr>
        <w:rStyle w:val="a6"/>
        <w:noProof/>
      </w:rPr>
      <w:t>26</w:t>
    </w:r>
    <w:r>
      <w:rPr>
        <w:rStyle w:val="a6"/>
      </w:rPr>
      <w:fldChar w:fldCharType="end"/>
    </w:r>
  </w:p>
  <w:p w:rsidR="00891C20" w:rsidRDefault="00891C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0592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409"/>
    <w:rsid w:val="00052556"/>
    <w:rsid w:val="00052F34"/>
    <w:rsid w:val="00053564"/>
    <w:rsid w:val="00055146"/>
    <w:rsid w:val="000558E4"/>
    <w:rsid w:val="00057381"/>
    <w:rsid w:val="00061801"/>
    <w:rsid w:val="00065C91"/>
    <w:rsid w:val="00065F9B"/>
    <w:rsid w:val="00066408"/>
    <w:rsid w:val="00070D3B"/>
    <w:rsid w:val="0007357C"/>
    <w:rsid w:val="00076AA8"/>
    <w:rsid w:val="00076DB3"/>
    <w:rsid w:val="000804C2"/>
    <w:rsid w:val="00080F47"/>
    <w:rsid w:val="00087389"/>
    <w:rsid w:val="0009731E"/>
    <w:rsid w:val="00097961"/>
    <w:rsid w:val="000A0551"/>
    <w:rsid w:val="000A06A7"/>
    <w:rsid w:val="000A1788"/>
    <w:rsid w:val="000B273B"/>
    <w:rsid w:val="000B3332"/>
    <w:rsid w:val="000B33D0"/>
    <w:rsid w:val="000B4D21"/>
    <w:rsid w:val="000B79D3"/>
    <w:rsid w:val="000B7E6E"/>
    <w:rsid w:val="000C0CCD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084F"/>
    <w:rsid w:val="001015B9"/>
    <w:rsid w:val="00102D9D"/>
    <w:rsid w:val="0010327A"/>
    <w:rsid w:val="00103B37"/>
    <w:rsid w:val="001051B5"/>
    <w:rsid w:val="00107594"/>
    <w:rsid w:val="00111242"/>
    <w:rsid w:val="0011165C"/>
    <w:rsid w:val="00114118"/>
    <w:rsid w:val="0011434D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2FAE"/>
    <w:rsid w:val="00154ABB"/>
    <w:rsid w:val="00156E88"/>
    <w:rsid w:val="00161688"/>
    <w:rsid w:val="00163C06"/>
    <w:rsid w:val="00165ACE"/>
    <w:rsid w:val="00166D3A"/>
    <w:rsid w:val="00166D6A"/>
    <w:rsid w:val="00167527"/>
    <w:rsid w:val="001752D5"/>
    <w:rsid w:val="00176A9D"/>
    <w:rsid w:val="001779D8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83A"/>
    <w:rsid w:val="001A4AB2"/>
    <w:rsid w:val="001B2904"/>
    <w:rsid w:val="001B4058"/>
    <w:rsid w:val="001B52D1"/>
    <w:rsid w:val="001C225E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65EE"/>
    <w:rsid w:val="001D69F2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397C"/>
    <w:rsid w:val="001F4AFA"/>
    <w:rsid w:val="00200CB2"/>
    <w:rsid w:val="002018CB"/>
    <w:rsid w:val="00202C9C"/>
    <w:rsid w:val="002060AF"/>
    <w:rsid w:val="002070E0"/>
    <w:rsid w:val="00207C54"/>
    <w:rsid w:val="00210B3E"/>
    <w:rsid w:val="00210D28"/>
    <w:rsid w:val="00210EA5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C90"/>
    <w:rsid w:val="00253EC1"/>
    <w:rsid w:val="00263024"/>
    <w:rsid w:val="0026696F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6830"/>
    <w:rsid w:val="00297E97"/>
    <w:rsid w:val="002A0F32"/>
    <w:rsid w:val="002A1550"/>
    <w:rsid w:val="002A3A27"/>
    <w:rsid w:val="002A542F"/>
    <w:rsid w:val="002A54EB"/>
    <w:rsid w:val="002A5564"/>
    <w:rsid w:val="002A70CF"/>
    <w:rsid w:val="002A73A9"/>
    <w:rsid w:val="002A74E6"/>
    <w:rsid w:val="002B0DB6"/>
    <w:rsid w:val="002B2220"/>
    <w:rsid w:val="002B4445"/>
    <w:rsid w:val="002B4E19"/>
    <w:rsid w:val="002C1CE5"/>
    <w:rsid w:val="002C364A"/>
    <w:rsid w:val="002C4D3F"/>
    <w:rsid w:val="002D0A13"/>
    <w:rsid w:val="002D2A66"/>
    <w:rsid w:val="002D2D5C"/>
    <w:rsid w:val="002D4785"/>
    <w:rsid w:val="002D489C"/>
    <w:rsid w:val="002D4B02"/>
    <w:rsid w:val="002E0076"/>
    <w:rsid w:val="002E243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1C1D"/>
    <w:rsid w:val="00312398"/>
    <w:rsid w:val="003133FC"/>
    <w:rsid w:val="00315D03"/>
    <w:rsid w:val="00315DAF"/>
    <w:rsid w:val="003174E2"/>
    <w:rsid w:val="00322B68"/>
    <w:rsid w:val="00325885"/>
    <w:rsid w:val="00326235"/>
    <w:rsid w:val="003301F8"/>
    <w:rsid w:val="00330684"/>
    <w:rsid w:val="0033080A"/>
    <w:rsid w:val="003313C5"/>
    <w:rsid w:val="00331B65"/>
    <w:rsid w:val="00331BDA"/>
    <w:rsid w:val="00333BAC"/>
    <w:rsid w:val="00334788"/>
    <w:rsid w:val="00336434"/>
    <w:rsid w:val="003371E9"/>
    <w:rsid w:val="00337DCF"/>
    <w:rsid w:val="00337FD2"/>
    <w:rsid w:val="0034497B"/>
    <w:rsid w:val="00344E40"/>
    <w:rsid w:val="003455E1"/>
    <w:rsid w:val="00350AD8"/>
    <w:rsid w:val="003553E6"/>
    <w:rsid w:val="003568BB"/>
    <w:rsid w:val="00357542"/>
    <w:rsid w:val="00357725"/>
    <w:rsid w:val="0036073E"/>
    <w:rsid w:val="0036103D"/>
    <w:rsid w:val="00361FEB"/>
    <w:rsid w:val="003633C5"/>
    <w:rsid w:val="0036451A"/>
    <w:rsid w:val="00364ED4"/>
    <w:rsid w:val="00367E45"/>
    <w:rsid w:val="00371A2B"/>
    <w:rsid w:val="00375B6B"/>
    <w:rsid w:val="00377641"/>
    <w:rsid w:val="00377A9B"/>
    <w:rsid w:val="00381E11"/>
    <w:rsid w:val="003825C1"/>
    <w:rsid w:val="00383019"/>
    <w:rsid w:val="00384169"/>
    <w:rsid w:val="003845E7"/>
    <w:rsid w:val="00386A7F"/>
    <w:rsid w:val="0038795E"/>
    <w:rsid w:val="00390005"/>
    <w:rsid w:val="00391D72"/>
    <w:rsid w:val="00397F4E"/>
    <w:rsid w:val="003A004C"/>
    <w:rsid w:val="003A2428"/>
    <w:rsid w:val="003A40B9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B7CAC"/>
    <w:rsid w:val="003C0D73"/>
    <w:rsid w:val="003C14BA"/>
    <w:rsid w:val="003C580A"/>
    <w:rsid w:val="003D3C23"/>
    <w:rsid w:val="003D6B4E"/>
    <w:rsid w:val="003D6FCA"/>
    <w:rsid w:val="003D7364"/>
    <w:rsid w:val="003E34F2"/>
    <w:rsid w:val="003E3967"/>
    <w:rsid w:val="003E403F"/>
    <w:rsid w:val="003F0342"/>
    <w:rsid w:val="003F130B"/>
    <w:rsid w:val="003F292E"/>
    <w:rsid w:val="003F33A8"/>
    <w:rsid w:val="003F4A7B"/>
    <w:rsid w:val="00400E39"/>
    <w:rsid w:val="0040279F"/>
    <w:rsid w:val="00402F19"/>
    <w:rsid w:val="00407F44"/>
    <w:rsid w:val="004102CD"/>
    <w:rsid w:val="004129C4"/>
    <w:rsid w:val="00416929"/>
    <w:rsid w:val="00416D58"/>
    <w:rsid w:val="00417583"/>
    <w:rsid w:val="00417C57"/>
    <w:rsid w:val="00417D4D"/>
    <w:rsid w:val="0042088F"/>
    <w:rsid w:val="004239B0"/>
    <w:rsid w:val="00424D7E"/>
    <w:rsid w:val="004255EC"/>
    <w:rsid w:val="00425E92"/>
    <w:rsid w:val="00426308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2B0A"/>
    <w:rsid w:val="00485A70"/>
    <w:rsid w:val="00485DC6"/>
    <w:rsid w:val="00491038"/>
    <w:rsid w:val="004947C0"/>
    <w:rsid w:val="00496D14"/>
    <w:rsid w:val="004A2711"/>
    <w:rsid w:val="004B091A"/>
    <w:rsid w:val="004B1342"/>
    <w:rsid w:val="004B5075"/>
    <w:rsid w:val="004B5660"/>
    <w:rsid w:val="004B6537"/>
    <w:rsid w:val="004B6AD9"/>
    <w:rsid w:val="004C2EA5"/>
    <w:rsid w:val="004C3DA3"/>
    <w:rsid w:val="004C4B12"/>
    <w:rsid w:val="004C4F7C"/>
    <w:rsid w:val="004C7BA7"/>
    <w:rsid w:val="004D0D44"/>
    <w:rsid w:val="004D14E6"/>
    <w:rsid w:val="004D5121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3D71"/>
    <w:rsid w:val="004F786C"/>
    <w:rsid w:val="004F7FC9"/>
    <w:rsid w:val="00503E47"/>
    <w:rsid w:val="005121D4"/>
    <w:rsid w:val="00512308"/>
    <w:rsid w:val="005133A7"/>
    <w:rsid w:val="00514D4F"/>
    <w:rsid w:val="005177DA"/>
    <w:rsid w:val="00520981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47C44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6691D"/>
    <w:rsid w:val="00570B62"/>
    <w:rsid w:val="00574920"/>
    <w:rsid w:val="00576E89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01E"/>
    <w:rsid w:val="00594A1F"/>
    <w:rsid w:val="00594AF8"/>
    <w:rsid w:val="00597A44"/>
    <w:rsid w:val="005A01A0"/>
    <w:rsid w:val="005A0A7D"/>
    <w:rsid w:val="005A2B77"/>
    <w:rsid w:val="005A2BC8"/>
    <w:rsid w:val="005A4196"/>
    <w:rsid w:val="005A6824"/>
    <w:rsid w:val="005A74B6"/>
    <w:rsid w:val="005A754C"/>
    <w:rsid w:val="005A761B"/>
    <w:rsid w:val="005B1C85"/>
    <w:rsid w:val="005B27D6"/>
    <w:rsid w:val="005B61C1"/>
    <w:rsid w:val="005B786A"/>
    <w:rsid w:val="005C19AF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B7"/>
    <w:rsid w:val="005D45A2"/>
    <w:rsid w:val="005D60D0"/>
    <w:rsid w:val="005D662B"/>
    <w:rsid w:val="005E0BCE"/>
    <w:rsid w:val="005E3CC5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1E3A"/>
    <w:rsid w:val="0061214F"/>
    <w:rsid w:val="0061299E"/>
    <w:rsid w:val="00613D55"/>
    <w:rsid w:val="006167AD"/>
    <w:rsid w:val="00630DDC"/>
    <w:rsid w:val="00633F01"/>
    <w:rsid w:val="00635183"/>
    <w:rsid w:val="00636F30"/>
    <w:rsid w:val="00640365"/>
    <w:rsid w:val="00640ED4"/>
    <w:rsid w:val="00643388"/>
    <w:rsid w:val="00646250"/>
    <w:rsid w:val="00650906"/>
    <w:rsid w:val="00650989"/>
    <w:rsid w:val="00650BB4"/>
    <w:rsid w:val="00652236"/>
    <w:rsid w:val="006526ED"/>
    <w:rsid w:val="00653785"/>
    <w:rsid w:val="00656825"/>
    <w:rsid w:val="0065752B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3E71"/>
    <w:rsid w:val="00684621"/>
    <w:rsid w:val="0068481E"/>
    <w:rsid w:val="00686853"/>
    <w:rsid w:val="0068717A"/>
    <w:rsid w:val="00687EE8"/>
    <w:rsid w:val="00690404"/>
    <w:rsid w:val="00692BA6"/>
    <w:rsid w:val="0069573F"/>
    <w:rsid w:val="006A1659"/>
    <w:rsid w:val="006A1D84"/>
    <w:rsid w:val="006A6E39"/>
    <w:rsid w:val="006B19AB"/>
    <w:rsid w:val="006B1E08"/>
    <w:rsid w:val="006B208B"/>
    <w:rsid w:val="006B307D"/>
    <w:rsid w:val="006B3B68"/>
    <w:rsid w:val="006B6872"/>
    <w:rsid w:val="006B78D5"/>
    <w:rsid w:val="006C053B"/>
    <w:rsid w:val="006C1855"/>
    <w:rsid w:val="006C1EF5"/>
    <w:rsid w:val="006C6624"/>
    <w:rsid w:val="006C6A60"/>
    <w:rsid w:val="006C703E"/>
    <w:rsid w:val="006D4035"/>
    <w:rsid w:val="006D70F1"/>
    <w:rsid w:val="006E068E"/>
    <w:rsid w:val="006E3922"/>
    <w:rsid w:val="006E4A31"/>
    <w:rsid w:val="006E4CE6"/>
    <w:rsid w:val="006E682A"/>
    <w:rsid w:val="006E76E3"/>
    <w:rsid w:val="006F3AC9"/>
    <w:rsid w:val="006F7A06"/>
    <w:rsid w:val="006F7EB8"/>
    <w:rsid w:val="00703100"/>
    <w:rsid w:val="00704237"/>
    <w:rsid w:val="007042F9"/>
    <w:rsid w:val="007046E7"/>
    <w:rsid w:val="00705736"/>
    <w:rsid w:val="0070763C"/>
    <w:rsid w:val="0071004B"/>
    <w:rsid w:val="00710987"/>
    <w:rsid w:val="00711089"/>
    <w:rsid w:val="00713694"/>
    <w:rsid w:val="007136FD"/>
    <w:rsid w:val="00714DC9"/>
    <w:rsid w:val="00716960"/>
    <w:rsid w:val="00717F94"/>
    <w:rsid w:val="00721D5C"/>
    <w:rsid w:val="0072216F"/>
    <w:rsid w:val="007250C9"/>
    <w:rsid w:val="007307B1"/>
    <w:rsid w:val="00731088"/>
    <w:rsid w:val="00731D4C"/>
    <w:rsid w:val="00733BC2"/>
    <w:rsid w:val="0073587E"/>
    <w:rsid w:val="00736B80"/>
    <w:rsid w:val="0073734E"/>
    <w:rsid w:val="0074085E"/>
    <w:rsid w:val="007425C8"/>
    <w:rsid w:val="00743B27"/>
    <w:rsid w:val="0074516D"/>
    <w:rsid w:val="00745CA0"/>
    <w:rsid w:val="00752667"/>
    <w:rsid w:val="0075286C"/>
    <w:rsid w:val="00753433"/>
    <w:rsid w:val="00754263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570F"/>
    <w:rsid w:val="00776397"/>
    <w:rsid w:val="007771FF"/>
    <w:rsid w:val="007779B4"/>
    <w:rsid w:val="00780DDD"/>
    <w:rsid w:val="00781861"/>
    <w:rsid w:val="00783B5D"/>
    <w:rsid w:val="00792D5F"/>
    <w:rsid w:val="007937CA"/>
    <w:rsid w:val="0079543E"/>
    <w:rsid w:val="007A5935"/>
    <w:rsid w:val="007A5B3E"/>
    <w:rsid w:val="007B06AC"/>
    <w:rsid w:val="007B3CD7"/>
    <w:rsid w:val="007B57F5"/>
    <w:rsid w:val="007C22DF"/>
    <w:rsid w:val="007C3EBF"/>
    <w:rsid w:val="007C6382"/>
    <w:rsid w:val="007C6ADE"/>
    <w:rsid w:val="007D2BFB"/>
    <w:rsid w:val="007D3D56"/>
    <w:rsid w:val="007D47D6"/>
    <w:rsid w:val="007D6F40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6AA9"/>
    <w:rsid w:val="00807CAC"/>
    <w:rsid w:val="00810365"/>
    <w:rsid w:val="00812013"/>
    <w:rsid w:val="00813225"/>
    <w:rsid w:val="00813567"/>
    <w:rsid w:val="00813FDE"/>
    <w:rsid w:val="00821C75"/>
    <w:rsid w:val="008236C3"/>
    <w:rsid w:val="00823DD6"/>
    <w:rsid w:val="00825F40"/>
    <w:rsid w:val="0082603B"/>
    <w:rsid w:val="0082715C"/>
    <w:rsid w:val="00827DAB"/>
    <w:rsid w:val="00831999"/>
    <w:rsid w:val="008320EE"/>
    <w:rsid w:val="00832414"/>
    <w:rsid w:val="00832E30"/>
    <w:rsid w:val="0083380A"/>
    <w:rsid w:val="00836437"/>
    <w:rsid w:val="00836519"/>
    <w:rsid w:val="00840D89"/>
    <w:rsid w:val="00841665"/>
    <w:rsid w:val="008424BD"/>
    <w:rsid w:val="008435FC"/>
    <w:rsid w:val="00845F13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4EF6"/>
    <w:rsid w:val="0088039F"/>
    <w:rsid w:val="008817AF"/>
    <w:rsid w:val="00882116"/>
    <w:rsid w:val="0088297F"/>
    <w:rsid w:val="00882FE2"/>
    <w:rsid w:val="0088413D"/>
    <w:rsid w:val="00891C20"/>
    <w:rsid w:val="00893647"/>
    <w:rsid w:val="00894282"/>
    <w:rsid w:val="008A2311"/>
    <w:rsid w:val="008B0E3E"/>
    <w:rsid w:val="008B2319"/>
    <w:rsid w:val="008B2463"/>
    <w:rsid w:val="008B2682"/>
    <w:rsid w:val="008B2900"/>
    <w:rsid w:val="008B5F60"/>
    <w:rsid w:val="008B6AD4"/>
    <w:rsid w:val="008C0334"/>
    <w:rsid w:val="008C09F3"/>
    <w:rsid w:val="008C2630"/>
    <w:rsid w:val="008C37B3"/>
    <w:rsid w:val="008C4F05"/>
    <w:rsid w:val="008C5CD5"/>
    <w:rsid w:val="008C6A26"/>
    <w:rsid w:val="008C7148"/>
    <w:rsid w:val="008D2BBD"/>
    <w:rsid w:val="008D42B7"/>
    <w:rsid w:val="008D5018"/>
    <w:rsid w:val="008E1866"/>
    <w:rsid w:val="008E2E5D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761"/>
    <w:rsid w:val="00907A68"/>
    <w:rsid w:val="00910781"/>
    <w:rsid w:val="009132B2"/>
    <w:rsid w:val="00914E53"/>
    <w:rsid w:val="00916270"/>
    <w:rsid w:val="00916F03"/>
    <w:rsid w:val="00920E3A"/>
    <w:rsid w:val="00920FA4"/>
    <w:rsid w:val="009250F4"/>
    <w:rsid w:val="00925EB9"/>
    <w:rsid w:val="009274F9"/>
    <w:rsid w:val="009307F7"/>
    <w:rsid w:val="0093178C"/>
    <w:rsid w:val="00932303"/>
    <w:rsid w:val="00932D03"/>
    <w:rsid w:val="009334A0"/>
    <w:rsid w:val="009359D9"/>
    <w:rsid w:val="00936D08"/>
    <w:rsid w:val="00940FFD"/>
    <w:rsid w:val="00941289"/>
    <w:rsid w:val="00942626"/>
    <w:rsid w:val="009427E2"/>
    <w:rsid w:val="00942DCF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0EE9"/>
    <w:rsid w:val="009742B4"/>
    <w:rsid w:val="009810C9"/>
    <w:rsid w:val="00982C16"/>
    <w:rsid w:val="0098747D"/>
    <w:rsid w:val="00991FB3"/>
    <w:rsid w:val="00992475"/>
    <w:rsid w:val="00994FEF"/>
    <w:rsid w:val="009967D0"/>
    <w:rsid w:val="00997A7F"/>
    <w:rsid w:val="009A0128"/>
    <w:rsid w:val="009A115B"/>
    <w:rsid w:val="009A223F"/>
    <w:rsid w:val="009A2434"/>
    <w:rsid w:val="009B0DA7"/>
    <w:rsid w:val="009B2634"/>
    <w:rsid w:val="009B2A5D"/>
    <w:rsid w:val="009B351C"/>
    <w:rsid w:val="009B379F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D55E9"/>
    <w:rsid w:val="009E07BE"/>
    <w:rsid w:val="009E172C"/>
    <w:rsid w:val="009E176A"/>
    <w:rsid w:val="009E1A5B"/>
    <w:rsid w:val="009E27A7"/>
    <w:rsid w:val="009E3641"/>
    <w:rsid w:val="009E4774"/>
    <w:rsid w:val="009E54CC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67FC"/>
    <w:rsid w:val="00A275D7"/>
    <w:rsid w:val="00A320A7"/>
    <w:rsid w:val="00A334C5"/>
    <w:rsid w:val="00A34595"/>
    <w:rsid w:val="00A35198"/>
    <w:rsid w:val="00A36061"/>
    <w:rsid w:val="00A37393"/>
    <w:rsid w:val="00A51381"/>
    <w:rsid w:val="00A51E3B"/>
    <w:rsid w:val="00A52A30"/>
    <w:rsid w:val="00A52F69"/>
    <w:rsid w:val="00A53476"/>
    <w:rsid w:val="00A545D2"/>
    <w:rsid w:val="00A54EC9"/>
    <w:rsid w:val="00A55DC4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1B34"/>
    <w:rsid w:val="00A92DCB"/>
    <w:rsid w:val="00A939D5"/>
    <w:rsid w:val="00A96792"/>
    <w:rsid w:val="00A96B28"/>
    <w:rsid w:val="00A96BCE"/>
    <w:rsid w:val="00AA17A1"/>
    <w:rsid w:val="00AA19FB"/>
    <w:rsid w:val="00AA1D1F"/>
    <w:rsid w:val="00AA4F96"/>
    <w:rsid w:val="00AA6B3D"/>
    <w:rsid w:val="00AB08EB"/>
    <w:rsid w:val="00AB3992"/>
    <w:rsid w:val="00AB433A"/>
    <w:rsid w:val="00AB4589"/>
    <w:rsid w:val="00AB5F7B"/>
    <w:rsid w:val="00AC0634"/>
    <w:rsid w:val="00AC3CEE"/>
    <w:rsid w:val="00AC3D19"/>
    <w:rsid w:val="00AC634F"/>
    <w:rsid w:val="00AD0805"/>
    <w:rsid w:val="00AD16B8"/>
    <w:rsid w:val="00AD23F6"/>
    <w:rsid w:val="00AD245A"/>
    <w:rsid w:val="00AE04DC"/>
    <w:rsid w:val="00AE15E0"/>
    <w:rsid w:val="00AE1650"/>
    <w:rsid w:val="00AE239A"/>
    <w:rsid w:val="00AE26B4"/>
    <w:rsid w:val="00AE2B03"/>
    <w:rsid w:val="00AE5AD3"/>
    <w:rsid w:val="00AE6116"/>
    <w:rsid w:val="00AF4363"/>
    <w:rsid w:val="00AF56BA"/>
    <w:rsid w:val="00B04912"/>
    <w:rsid w:val="00B1078D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4D67"/>
    <w:rsid w:val="00B253DB"/>
    <w:rsid w:val="00B27EEF"/>
    <w:rsid w:val="00B3172F"/>
    <w:rsid w:val="00B334BB"/>
    <w:rsid w:val="00B37A37"/>
    <w:rsid w:val="00B419E7"/>
    <w:rsid w:val="00B41C72"/>
    <w:rsid w:val="00B474A8"/>
    <w:rsid w:val="00B477D4"/>
    <w:rsid w:val="00B47A9A"/>
    <w:rsid w:val="00B500C1"/>
    <w:rsid w:val="00B50CAF"/>
    <w:rsid w:val="00B531B1"/>
    <w:rsid w:val="00B53D4E"/>
    <w:rsid w:val="00B56385"/>
    <w:rsid w:val="00B61088"/>
    <w:rsid w:val="00B612EB"/>
    <w:rsid w:val="00B61EBA"/>
    <w:rsid w:val="00B62F06"/>
    <w:rsid w:val="00B640E7"/>
    <w:rsid w:val="00B6440F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7747"/>
    <w:rsid w:val="00B97D22"/>
    <w:rsid w:val="00BA13C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4CA"/>
    <w:rsid w:val="00BD0A42"/>
    <w:rsid w:val="00BD2B1A"/>
    <w:rsid w:val="00BD38EB"/>
    <w:rsid w:val="00BD3B9C"/>
    <w:rsid w:val="00BD616C"/>
    <w:rsid w:val="00BD6C1F"/>
    <w:rsid w:val="00BD7736"/>
    <w:rsid w:val="00BE033D"/>
    <w:rsid w:val="00BE06EB"/>
    <w:rsid w:val="00BE0B66"/>
    <w:rsid w:val="00BE3835"/>
    <w:rsid w:val="00BE402D"/>
    <w:rsid w:val="00BE453A"/>
    <w:rsid w:val="00BE5354"/>
    <w:rsid w:val="00BE6CA4"/>
    <w:rsid w:val="00BF168D"/>
    <w:rsid w:val="00BF71F9"/>
    <w:rsid w:val="00BF73C6"/>
    <w:rsid w:val="00BF7597"/>
    <w:rsid w:val="00C000B0"/>
    <w:rsid w:val="00C06F44"/>
    <w:rsid w:val="00C14BB0"/>
    <w:rsid w:val="00C14F9E"/>
    <w:rsid w:val="00C1514C"/>
    <w:rsid w:val="00C1523D"/>
    <w:rsid w:val="00C1531A"/>
    <w:rsid w:val="00C15D91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203F"/>
    <w:rsid w:val="00C435D2"/>
    <w:rsid w:val="00C44232"/>
    <w:rsid w:val="00C51261"/>
    <w:rsid w:val="00C53A6C"/>
    <w:rsid w:val="00C53E38"/>
    <w:rsid w:val="00C549FD"/>
    <w:rsid w:val="00C54C29"/>
    <w:rsid w:val="00C54F51"/>
    <w:rsid w:val="00C57063"/>
    <w:rsid w:val="00C719AE"/>
    <w:rsid w:val="00C72355"/>
    <w:rsid w:val="00C765C6"/>
    <w:rsid w:val="00C76C5D"/>
    <w:rsid w:val="00C77B8B"/>
    <w:rsid w:val="00C81520"/>
    <w:rsid w:val="00C818B1"/>
    <w:rsid w:val="00C82868"/>
    <w:rsid w:val="00C82D73"/>
    <w:rsid w:val="00C83337"/>
    <w:rsid w:val="00C83DDE"/>
    <w:rsid w:val="00C84616"/>
    <w:rsid w:val="00C84A72"/>
    <w:rsid w:val="00C85377"/>
    <w:rsid w:val="00C87160"/>
    <w:rsid w:val="00C92EE5"/>
    <w:rsid w:val="00C95730"/>
    <w:rsid w:val="00C965A2"/>
    <w:rsid w:val="00CA16BB"/>
    <w:rsid w:val="00CA19D0"/>
    <w:rsid w:val="00CB4E83"/>
    <w:rsid w:val="00CB560B"/>
    <w:rsid w:val="00CB5E0E"/>
    <w:rsid w:val="00CB62E0"/>
    <w:rsid w:val="00CB6B91"/>
    <w:rsid w:val="00CB6D56"/>
    <w:rsid w:val="00CB6EE2"/>
    <w:rsid w:val="00CC08F3"/>
    <w:rsid w:val="00CC22D4"/>
    <w:rsid w:val="00CC2E31"/>
    <w:rsid w:val="00CC3931"/>
    <w:rsid w:val="00CC5416"/>
    <w:rsid w:val="00CC5DBA"/>
    <w:rsid w:val="00CC62F6"/>
    <w:rsid w:val="00CC7228"/>
    <w:rsid w:val="00CD26F7"/>
    <w:rsid w:val="00CD4767"/>
    <w:rsid w:val="00CD48C0"/>
    <w:rsid w:val="00CD4CCD"/>
    <w:rsid w:val="00CD578F"/>
    <w:rsid w:val="00CE17D1"/>
    <w:rsid w:val="00CE41A4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D8A"/>
    <w:rsid w:val="00D03EE7"/>
    <w:rsid w:val="00D0732C"/>
    <w:rsid w:val="00D1036D"/>
    <w:rsid w:val="00D110E9"/>
    <w:rsid w:val="00D11FB3"/>
    <w:rsid w:val="00D165D5"/>
    <w:rsid w:val="00D20C8D"/>
    <w:rsid w:val="00D20FB3"/>
    <w:rsid w:val="00D21F74"/>
    <w:rsid w:val="00D23F21"/>
    <w:rsid w:val="00D257DE"/>
    <w:rsid w:val="00D278CC"/>
    <w:rsid w:val="00D311A5"/>
    <w:rsid w:val="00D337EE"/>
    <w:rsid w:val="00D351E1"/>
    <w:rsid w:val="00D35B8F"/>
    <w:rsid w:val="00D3776B"/>
    <w:rsid w:val="00D401BF"/>
    <w:rsid w:val="00D43A5D"/>
    <w:rsid w:val="00D449D0"/>
    <w:rsid w:val="00D455FE"/>
    <w:rsid w:val="00D5102D"/>
    <w:rsid w:val="00D5102F"/>
    <w:rsid w:val="00D53011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1E46"/>
    <w:rsid w:val="00D72542"/>
    <w:rsid w:val="00D72CD4"/>
    <w:rsid w:val="00D75C5C"/>
    <w:rsid w:val="00D76FFE"/>
    <w:rsid w:val="00D77F6B"/>
    <w:rsid w:val="00D802DB"/>
    <w:rsid w:val="00D8359B"/>
    <w:rsid w:val="00D843B8"/>
    <w:rsid w:val="00D91D07"/>
    <w:rsid w:val="00DA0D46"/>
    <w:rsid w:val="00DA1E05"/>
    <w:rsid w:val="00DA3C1C"/>
    <w:rsid w:val="00DA3FA9"/>
    <w:rsid w:val="00DB0888"/>
    <w:rsid w:val="00DB0D7D"/>
    <w:rsid w:val="00DB6194"/>
    <w:rsid w:val="00DC0E3D"/>
    <w:rsid w:val="00DC29F4"/>
    <w:rsid w:val="00DC30EA"/>
    <w:rsid w:val="00DC379B"/>
    <w:rsid w:val="00DC47B1"/>
    <w:rsid w:val="00DC7ED8"/>
    <w:rsid w:val="00DD0095"/>
    <w:rsid w:val="00DD0ACB"/>
    <w:rsid w:val="00DD407F"/>
    <w:rsid w:val="00DD412A"/>
    <w:rsid w:val="00DD4331"/>
    <w:rsid w:val="00DD699A"/>
    <w:rsid w:val="00DE0C33"/>
    <w:rsid w:val="00DE2543"/>
    <w:rsid w:val="00DE2771"/>
    <w:rsid w:val="00DE3965"/>
    <w:rsid w:val="00DE78A2"/>
    <w:rsid w:val="00DE7B67"/>
    <w:rsid w:val="00DF1CD7"/>
    <w:rsid w:val="00DF3665"/>
    <w:rsid w:val="00DF403F"/>
    <w:rsid w:val="00DF4B33"/>
    <w:rsid w:val="00DF5151"/>
    <w:rsid w:val="00DF7DF3"/>
    <w:rsid w:val="00E000EB"/>
    <w:rsid w:val="00E00A71"/>
    <w:rsid w:val="00E0175C"/>
    <w:rsid w:val="00E025C0"/>
    <w:rsid w:val="00E05C59"/>
    <w:rsid w:val="00E140E0"/>
    <w:rsid w:val="00E21348"/>
    <w:rsid w:val="00E21B0D"/>
    <w:rsid w:val="00E2272F"/>
    <w:rsid w:val="00E248BE"/>
    <w:rsid w:val="00E2507E"/>
    <w:rsid w:val="00E27047"/>
    <w:rsid w:val="00E32E4D"/>
    <w:rsid w:val="00E338CB"/>
    <w:rsid w:val="00E3424E"/>
    <w:rsid w:val="00E34EFE"/>
    <w:rsid w:val="00E4677E"/>
    <w:rsid w:val="00E47A7F"/>
    <w:rsid w:val="00E502C4"/>
    <w:rsid w:val="00E50387"/>
    <w:rsid w:val="00E5182A"/>
    <w:rsid w:val="00E542AA"/>
    <w:rsid w:val="00E55E01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3C5F"/>
    <w:rsid w:val="00E8427E"/>
    <w:rsid w:val="00E8659D"/>
    <w:rsid w:val="00E86B37"/>
    <w:rsid w:val="00E86F7C"/>
    <w:rsid w:val="00E87B0F"/>
    <w:rsid w:val="00E91D44"/>
    <w:rsid w:val="00E95257"/>
    <w:rsid w:val="00E95951"/>
    <w:rsid w:val="00E95A4D"/>
    <w:rsid w:val="00E96E0F"/>
    <w:rsid w:val="00EA13AB"/>
    <w:rsid w:val="00EA6155"/>
    <w:rsid w:val="00EB0056"/>
    <w:rsid w:val="00EB2A0F"/>
    <w:rsid w:val="00EB55AC"/>
    <w:rsid w:val="00EB5682"/>
    <w:rsid w:val="00EC1793"/>
    <w:rsid w:val="00EC49FF"/>
    <w:rsid w:val="00EC531C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550A"/>
    <w:rsid w:val="00F25AA2"/>
    <w:rsid w:val="00F26162"/>
    <w:rsid w:val="00F261A0"/>
    <w:rsid w:val="00F262AC"/>
    <w:rsid w:val="00F26727"/>
    <w:rsid w:val="00F2675B"/>
    <w:rsid w:val="00F30270"/>
    <w:rsid w:val="00F32857"/>
    <w:rsid w:val="00F34E57"/>
    <w:rsid w:val="00F357C1"/>
    <w:rsid w:val="00F361C0"/>
    <w:rsid w:val="00F36645"/>
    <w:rsid w:val="00F40AA2"/>
    <w:rsid w:val="00F43A71"/>
    <w:rsid w:val="00F469FA"/>
    <w:rsid w:val="00F46F81"/>
    <w:rsid w:val="00F47DB1"/>
    <w:rsid w:val="00F51905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8D6"/>
    <w:rsid w:val="00F83D01"/>
    <w:rsid w:val="00F84BB5"/>
    <w:rsid w:val="00F84FE9"/>
    <w:rsid w:val="00F85054"/>
    <w:rsid w:val="00F87C18"/>
    <w:rsid w:val="00F87F49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2E62"/>
    <w:rsid w:val="00FA3E83"/>
    <w:rsid w:val="00FA58C0"/>
    <w:rsid w:val="00FA5F28"/>
    <w:rsid w:val="00FA6A87"/>
    <w:rsid w:val="00FA71D3"/>
    <w:rsid w:val="00FB01B7"/>
    <w:rsid w:val="00FB0946"/>
    <w:rsid w:val="00FB2F8A"/>
    <w:rsid w:val="00FB3D9B"/>
    <w:rsid w:val="00FB4AA2"/>
    <w:rsid w:val="00FB4B61"/>
    <w:rsid w:val="00FB5916"/>
    <w:rsid w:val="00FC1AEA"/>
    <w:rsid w:val="00FC2CE3"/>
    <w:rsid w:val="00FC4560"/>
    <w:rsid w:val="00FC7E9E"/>
    <w:rsid w:val="00FD1B58"/>
    <w:rsid w:val="00FD2252"/>
    <w:rsid w:val="00FD4A4C"/>
    <w:rsid w:val="00FD6A40"/>
    <w:rsid w:val="00FD7BD3"/>
    <w:rsid w:val="00FE6234"/>
    <w:rsid w:val="00FE7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065"/>
        <o:r id="V:Rule13" type="connector" idref="#_x0000_s1050"/>
        <o:r id="V:Rule14" type="connector" idref="#_x0000_s1066"/>
        <o:r id="V:Rule15" type="connector" idref="#_x0000_s1069"/>
        <o:r id="V:Rule16" type="connector" idref="#_x0000_s1067"/>
        <o:r id="V:Rule17" type="connector" idref="#_x0000_s1044"/>
        <o:r id="V:Rule18" type="connector" idref="#_x0000_s1064"/>
        <o:r id="V:Rule19" type="connector" idref="#_x0000_s1070"/>
        <o:r id="V:Rule20" type="connector" idref="#_x0000_s1062"/>
        <o:r id="V:Rule21" type="connector" idref="#_x0000_s1061"/>
        <o:r id="V:Rule22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0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35754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5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5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5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54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54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54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54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5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357542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941289"/>
    <w:rPr>
      <w:color w:val="106BBE"/>
    </w:rPr>
  </w:style>
  <w:style w:type="paragraph" w:customStyle="1" w:styleId="ad">
    <w:name w:val="Комментарий"/>
    <w:basedOn w:val="a"/>
    <w:next w:val="a"/>
    <w:uiPriority w:val="99"/>
    <w:rsid w:val="008B2900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8B2900"/>
    <w:rPr>
      <w:i/>
      <w:iCs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5754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5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5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5754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754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754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754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754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7542"/>
    <w:rPr>
      <w:rFonts w:asciiTheme="majorHAnsi" w:eastAsiaTheme="majorEastAsia" w:hAnsiTheme="majorHAnsi"/>
    </w:rPr>
  </w:style>
  <w:style w:type="paragraph" w:styleId="af">
    <w:name w:val="Title"/>
    <w:basedOn w:val="a"/>
    <w:next w:val="a"/>
    <w:link w:val="af0"/>
    <w:uiPriority w:val="10"/>
    <w:qFormat/>
    <w:rsid w:val="003575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3575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35754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одзаголовок Знак"/>
    <w:basedOn w:val="a0"/>
    <w:link w:val="af1"/>
    <w:uiPriority w:val="11"/>
    <w:rsid w:val="00357542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357542"/>
    <w:rPr>
      <w:b/>
      <w:bCs/>
    </w:rPr>
  </w:style>
  <w:style w:type="character" w:styleId="af4">
    <w:name w:val="Emphasis"/>
    <w:basedOn w:val="a0"/>
    <w:uiPriority w:val="20"/>
    <w:qFormat/>
    <w:rsid w:val="00357542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357542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357542"/>
    <w:rPr>
      <w:i/>
    </w:rPr>
  </w:style>
  <w:style w:type="character" w:customStyle="1" w:styleId="25">
    <w:name w:val="Цитата 2 Знак"/>
    <w:basedOn w:val="a0"/>
    <w:link w:val="24"/>
    <w:uiPriority w:val="29"/>
    <w:rsid w:val="00357542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357542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357542"/>
    <w:rPr>
      <w:b/>
      <w:i/>
      <w:sz w:val="24"/>
    </w:rPr>
  </w:style>
  <w:style w:type="character" w:styleId="af8">
    <w:name w:val="Subtle Emphasis"/>
    <w:uiPriority w:val="19"/>
    <w:qFormat/>
    <w:rsid w:val="00357542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357542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357542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357542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35754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57542"/>
    <w:pPr>
      <w:outlineLvl w:val="9"/>
    </w:pPr>
    <w:rPr>
      <w:rFonts w:cs="Times New Roman"/>
    </w:rPr>
  </w:style>
  <w:style w:type="paragraph" w:customStyle="1" w:styleId="afe">
    <w:name w:val="Таблицы (моноширинный)"/>
    <w:basedOn w:val="a"/>
    <w:next w:val="a"/>
    <w:uiPriority w:val="99"/>
    <w:rsid w:val="00D843B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6E76E3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A"/>
      <w:kern w:val="1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garantF1://70162414.4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77515.110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504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2673.5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2ADF36A5028C57809ED19E5FABABC3D58264F6F9C1DC2A4E985B567Cs0CDI" TargetMode="External"/><Relationship Id="rId14" Type="http://schemas.openxmlformats.org/officeDocument/2006/relationships/hyperlink" Target="garantF1://7016241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424A-E037-4362-B82E-8094B37E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40</Pages>
  <Words>13121</Words>
  <Characters>74795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87741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USER</cp:lastModifiedBy>
  <cp:revision>42</cp:revision>
  <cp:lastPrinted>2017-12-01T10:34:00Z</cp:lastPrinted>
  <dcterms:created xsi:type="dcterms:W3CDTF">2017-02-01T16:04:00Z</dcterms:created>
  <dcterms:modified xsi:type="dcterms:W3CDTF">2017-12-06T08:12:00Z</dcterms:modified>
</cp:coreProperties>
</file>