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 w:rsidRPr="00A37082">
        <w:rPr>
          <w:rStyle w:val="a7"/>
          <w:bCs/>
          <w:color w:val="000000"/>
          <w:sz w:val="28"/>
          <w:szCs w:val="28"/>
        </w:rPr>
        <w:t>Выписка из муниципальной долговой книги Новоясенского сельского поселения Староминского района</w:t>
      </w:r>
    </w:p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>
        <w:rPr>
          <w:rStyle w:val="a7"/>
          <w:bCs/>
          <w:color w:val="000000"/>
          <w:sz w:val="28"/>
          <w:szCs w:val="28"/>
        </w:rPr>
        <w:t xml:space="preserve">на </w:t>
      </w:r>
      <w:r w:rsidR="002F4574">
        <w:rPr>
          <w:rStyle w:val="a7"/>
          <w:bCs/>
          <w:color w:val="000000"/>
          <w:sz w:val="28"/>
          <w:szCs w:val="28"/>
        </w:rPr>
        <w:t>3</w:t>
      </w:r>
      <w:r w:rsidR="004C0818">
        <w:rPr>
          <w:rStyle w:val="a7"/>
          <w:bCs/>
          <w:color w:val="000000"/>
          <w:sz w:val="28"/>
          <w:szCs w:val="28"/>
        </w:rPr>
        <w:t>0 ноября</w:t>
      </w:r>
      <w:r w:rsidR="00613653">
        <w:rPr>
          <w:rStyle w:val="a7"/>
          <w:bCs/>
          <w:color w:val="000000"/>
          <w:sz w:val="28"/>
          <w:szCs w:val="28"/>
        </w:rPr>
        <w:t xml:space="preserve"> </w:t>
      </w:r>
      <w:r w:rsidRPr="00A37082">
        <w:rPr>
          <w:rStyle w:val="a7"/>
          <w:bCs/>
          <w:color w:val="000000"/>
          <w:sz w:val="28"/>
          <w:szCs w:val="28"/>
        </w:rPr>
        <w:t>20</w:t>
      </w:r>
      <w:r w:rsidR="00EC03C9">
        <w:rPr>
          <w:rStyle w:val="a7"/>
          <w:bCs/>
          <w:color w:val="000000"/>
          <w:sz w:val="28"/>
          <w:szCs w:val="28"/>
        </w:rPr>
        <w:t>2</w:t>
      </w:r>
      <w:r w:rsidR="002D6965">
        <w:rPr>
          <w:rStyle w:val="a7"/>
          <w:bCs/>
          <w:color w:val="000000"/>
          <w:sz w:val="28"/>
          <w:szCs w:val="28"/>
        </w:rPr>
        <w:t>2</w:t>
      </w:r>
      <w:r w:rsidRPr="00A37082">
        <w:rPr>
          <w:rStyle w:val="a7"/>
          <w:bCs/>
          <w:color w:val="000000"/>
          <w:sz w:val="28"/>
          <w:szCs w:val="28"/>
        </w:rPr>
        <w:t xml:space="preserve">  года</w:t>
      </w:r>
    </w:p>
    <w:p w:rsidR="00EC03C9" w:rsidRDefault="000A3143" w:rsidP="000A3143">
      <w:pPr>
        <w:jc w:val="right"/>
        <w:rPr>
          <w:b/>
        </w:rPr>
      </w:pPr>
      <w:r>
        <w:rPr>
          <w:b/>
          <w:sz w:val="28"/>
        </w:rPr>
        <w:tab/>
      </w:r>
      <w:r>
        <w:rPr>
          <w:b/>
        </w:rPr>
        <w:tab/>
      </w:r>
    </w:p>
    <w:tbl>
      <w:tblPr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89"/>
        <w:gridCol w:w="1135"/>
        <w:gridCol w:w="1137"/>
        <w:gridCol w:w="418"/>
        <w:gridCol w:w="432"/>
        <w:gridCol w:w="702"/>
        <w:gridCol w:w="840"/>
        <w:gridCol w:w="10"/>
        <w:gridCol w:w="284"/>
        <w:gridCol w:w="716"/>
        <w:gridCol w:w="99"/>
        <w:gridCol w:w="177"/>
        <w:gridCol w:w="433"/>
        <w:gridCol w:w="7"/>
        <w:gridCol w:w="560"/>
        <w:gridCol w:w="7"/>
        <w:gridCol w:w="141"/>
        <w:gridCol w:w="567"/>
        <w:gridCol w:w="43"/>
        <w:gridCol w:w="658"/>
        <w:gridCol w:w="8"/>
        <w:gridCol w:w="613"/>
        <w:gridCol w:w="752"/>
        <w:gridCol w:w="53"/>
        <w:gridCol w:w="428"/>
        <w:gridCol w:w="198"/>
        <w:gridCol w:w="82"/>
        <w:gridCol w:w="986"/>
        <w:gridCol w:w="1078"/>
        <w:gridCol w:w="56"/>
        <w:gridCol w:w="322"/>
        <w:gridCol w:w="387"/>
        <w:gridCol w:w="141"/>
        <w:gridCol w:w="142"/>
      </w:tblGrid>
      <w:tr w:rsidR="00EC03C9" w:rsidRPr="00EC03C9" w:rsidTr="00C92881">
        <w:trPr>
          <w:gridAfter w:val="2"/>
          <w:wAfter w:w="283" w:type="dxa"/>
          <w:trHeight w:val="743"/>
        </w:trPr>
        <w:tc>
          <w:tcPr>
            <w:tcW w:w="1502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Раздел 1. Муниципальные долговые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EC03C9" w:rsidRPr="00EC03C9" w:rsidTr="00C92881">
        <w:trPr>
          <w:gridAfter w:val="2"/>
          <w:wAfter w:w="283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Цель получения бюджетной ссуды (кредита)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Срок погашения бюджетной ссуды (кредита)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информация об обеспечении</w:t>
            </w: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Сумма обязательства (рублей)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1-е число предыдущего месяца (рублей)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Изменение задолженности за месяц (рублей)</w:t>
            </w:r>
          </w:p>
        </w:tc>
        <w:tc>
          <w:tcPr>
            <w:tcW w:w="3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отчетную дату (рублей)</w:t>
            </w:r>
          </w:p>
        </w:tc>
      </w:tr>
      <w:tr w:rsidR="00EC03C9" w:rsidRPr="00EC03C9" w:rsidTr="00C92881">
        <w:trPr>
          <w:gridAfter w:val="2"/>
          <w:wAfter w:w="283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4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5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7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8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</w:tr>
      <w:tr w:rsidR="002B5E56" w:rsidRPr="00EC03C9" w:rsidTr="004C0818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AC21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jc w:val="right"/>
              <w:rPr>
                <w:sz w:val="24"/>
                <w:szCs w:val="24"/>
              </w:rPr>
            </w:pPr>
          </w:p>
        </w:tc>
      </w:tr>
      <w:tr w:rsidR="002B5E56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jc w:val="right"/>
              <w:rPr>
                <w:sz w:val="24"/>
                <w:szCs w:val="24"/>
              </w:rPr>
            </w:pPr>
          </w:p>
        </w:tc>
      </w:tr>
      <w:tr w:rsidR="002B5E56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jc w:val="right"/>
              <w:rPr>
                <w:sz w:val="24"/>
                <w:szCs w:val="24"/>
              </w:rPr>
            </w:pPr>
          </w:p>
        </w:tc>
      </w:tr>
      <w:tr w:rsidR="002B5E56" w:rsidRPr="00EC03C9" w:rsidTr="004C0818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56" w:rsidRPr="00EC03C9" w:rsidRDefault="002B5E56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670" w:type="dxa"/>
        </w:trPr>
        <w:tc>
          <w:tcPr>
            <w:tcW w:w="1463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B5E56" w:rsidRDefault="002B5E56"/>
          <w:p w:rsidR="002B5E56" w:rsidRDefault="002B5E56"/>
          <w:tbl>
            <w:tblPr>
              <w:tblW w:w="14237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2B5E56" w:rsidRPr="00EC03C9" w:rsidTr="0018611E">
              <w:trPr>
                <w:trHeight w:val="743"/>
              </w:trPr>
              <w:tc>
                <w:tcPr>
                  <w:tcW w:w="14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bookmarkStart w:id="0" w:name="sub_1111"/>
                  <w:r w:rsidRPr="00EC03C9">
                    <w:rPr>
                      <w:sz w:val="24"/>
                      <w:szCs w:val="24"/>
                    </w:rPr>
                    <w:t>Раздел 2. Муниципальные долговые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2B5E56" w:rsidRPr="00EC03C9" w:rsidTr="0018611E">
              <w:trPr>
                <w:trHeight w:val="2070"/>
              </w:trPr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</w:tr>
            <w:tr w:rsidR="002B5E56" w:rsidRPr="00EC03C9" w:rsidTr="0018611E">
              <w:trPr>
                <w:trHeight w:val="51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C0818" w:rsidRDefault="004C0818" w:rsidP="0018611E">
            <w:pPr>
              <w:rPr>
                <w:sz w:val="24"/>
                <w:szCs w:val="24"/>
              </w:rPr>
            </w:pPr>
          </w:p>
          <w:p w:rsidR="002B5E56" w:rsidRPr="00EC03C9" w:rsidRDefault="002B5E56" w:rsidP="0018611E">
            <w:pPr>
              <w:rPr>
                <w:sz w:val="24"/>
                <w:szCs w:val="24"/>
              </w:rPr>
            </w:pPr>
            <w:bookmarkStart w:id="1" w:name="_GoBack"/>
            <w:bookmarkEnd w:id="1"/>
            <w:r w:rsidRPr="00EC03C9">
              <w:rPr>
                <w:sz w:val="24"/>
                <w:szCs w:val="24"/>
              </w:rPr>
              <w:lastRenderedPageBreak/>
              <w:t>Муниципальные долговые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      </w:r>
            <w:r>
              <w:rPr>
                <w:sz w:val="24"/>
                <w:szCs w:val="24"/>
              </w:rPr>
              <w:t xml:space="preserve"> в Новоясенском сельском поселении отсутствуют.</w:t>
            </w:r>
          </w:p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2B5E56" w:rsidRPr="00EC03C9" w:rsidTr="0018611E">
              <w:trPr>
                <w:trHeight w:val="761"/>
              </w:trPr>
              <w:tc>
                <w:tcPr>
                  <w:tcW w:w="140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3. Муниципальные долговые обязательства </w:t>
                  </w:r>
                  <w:r w:rsidRPr="00EC03C9">
                    <w:rPr>
                      <w:sz w:val="24"/>
                      <w:szCs w:val="24"/>
                    </w:rPr>
                    <w:t>по кредитам, привлеченным Новоясенским сельским поселением Староминского района от кредитных организаций в валюте Российской Федерации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B5E56" w:rsidRPr="00EC03C9" w:rsidRDefault="002B5E56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5E56" w:rsidRPr="00EC03C9" w:rsidRDefault="002B5E56" w:rsidP="0018611E">
            <w:pPr>
              <w:rPr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 xml:space="preserve">Муниципальные долговые обязательства </w:t>
            </w:r>
            <w:r w:rsidRPr="00EC03C9">
              <w:rPr>
                <w:sz w:val="24"/>
                <w:szCs w:val="24"/>
              </w:rPr>
              <w:t xml:space="preserve">по </w:t>
            </w:r>
            <w:proofErr w:type="gramStart"/>
            <w:r w:rsidRPr="00EC03C9">
              <w:rPr>
                <w:sz w:val="24"/>
                <w:szCs w:val="24"/>
              </w:rPr>
              <w:t>кредитам, привлеченным Новоясенским сельским поселением Староминского района от кредитных организаций в валюте Российской Федерации</w:t>
            </w:r>
            <w:r>
              <w:rPr>
                <w:sz w:val="24"/>
                <w:szCs w:val="24"/>
              </w:rPr>
              <w:t xml:space="preserve"> в Новоясенском сельском поселении отсутствуют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bookmarkEnd w:id="0"/>
          <w:p w:rsidR="002B5E56" w:rsidRPr="00EC03C9" w:rsidRDefault="002B5E56" w:rsidP="0018611E">
            <w:pPr>
              <w:pStyle w:val="aa"/>
            </w:pP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5309" w:type="dxa"/>
            <w:gridSpan w:val="35"/>
          </w:tcPr>
          <w:p w:rsidR="002B5E56" w:rsidRPr="00EC03C9" w:rsidRDefault="002B5E56" w:rsidP="0018611E">
            <w:pPr>
              <w:pStyle w:val="1"/>
              <w:jc w:val="center"/>
              <w:rPr>
                <w:b/>
                <w:sz w:val="24"/>
                <w:szCs w:val="24"/>
              </w:rPr>
            </w:pPr>
            <w:bookmarkStart w:id="2" w:name="sub_10102"/>
            <w:r w:rsidRPr="00EC03C9">
              <w:rPr>
                <w:b/>
                <w:sz w:val="24"/>
                <w:szCs w:val="24"/>
              </w:rPr>
              <w:lastRenderedPageBreak/>
              <w:t xml:space="preserve">Раздел 4. Обязательства </w:t>
            </w:r>
            <w:bookmarkEnd w:id="2"/>
            <w:r w:rsidRPr="00EC03C9">
              <w:rPr>
                <w:b/>
                <w:sz w:val="24"/>
                <w:szCs w:val="24"/>
                <w:lang w:val="sr-Cyrl-CS"/>
              </w:rPr>
              <w:t xml:space="preserve">ценным бумагам </w:t>
            </w:r>
            <w:r w:rsidRPr="00EC03C9">
              <w:rPr>
                <w:b/>
                <w:sz w:val="24"/>
                <w:szCs w:val="24"/>
              </w:rPr>
              <w:t>Новоясенского сельского поселения Староминского района</w:t>
            </w:r>
            <w:r w:rsidRPr="00EC03C9">
              <w:rPr>
                <w:b/>
                <w:sz w:val="24"/>
                <w:szCs w:val="24"/>
                <w:lang w:val="sr-Cyrl-CS"/>
              </w:rPr>
              <w:t xml:space="preserve"> (муниципальным ценным бумагам)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 xml:space="preserve">Наименование эмитента и генерального агента </w:t>
            </w:r>
            <w:r w:rsidRPr="00EC03C9">
              <w:rPr>
                <w:rFonts w:ascii="Times New Roman" w:hAnsi="Times New Roman" w:cs="Times New Roman"/>
              </w:rPr>
              <w:lastRenderedPageBreak/>
              <w:t>(агента)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lastRenderedPageBreak/>
              <w:t xml:space="preserve">Наименование регистратора или депозитария, организатора торговли на </w:t>
            </w:r>
            <w:r w:rsidRPr="00EC03C9">
              <w:rPr>
                <w:rFonts w:ascii="Times New Roman" w:hAnsi="Times New Roman" w:cs="Times New Roman"/>
              </w:rPr>
              <w:lastRenderedPageBreak/>
              <w:t>рынке ценных бумаг</w:t>
            </w: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lastRenderedPageBreak/>
              <w:t xml:space="preserve">Наименование, дата и номер правового акта, которым утверждено решение об эмиссии </w:t>
            </w:r>
            <w:r w:rsidRPr="00EC03C9">
              <w:rPr>
                <w:rFonts w:ascii="Times New Roman" w:hAnsi="Times New Roman" w:cs="Times New Roman"/>
              </w:rPr>
              <w:lastRenderedPageBreak/>
              <w:t>выпуска ценных бумаг (дополнительного выпуска)</w:t>
            </w: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lastRenderedPageBreak/>
              <w:t>Дата регистрации условий эмиссии (изменений в условия эмиссии), вид, форма, количес</w:t>
            </w:r>
            <w:r w:rsidRPr="00EC03C9">
              <w:rPr>
                <w:rFonts w:ascii="Times New Roman" w:hAnsi="Times New Roman" w:cs="Times New Roman"/>
              </w:rPr>
              <w:lastRenderedPageBreak/>
              <w:t>тво, номинальная стоимость одной ценной бумаги</w:t>
            </w: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lastRenderedPageBreak/>
              <w:t>Дата возникновения обязательства (дата начала размещени</w:t>
            </w:r>
            <w:r w:rsidRPr="00EC03C9">
              <w:rPr>
                <w:rFonts w:ascii="Times New Roman" w:hAnsi="Times New Roman" w:cs="Times New Roman"/>
              </w:rPr>
              <w:lastRenderedPageBreak/>
              <w:t>я ценных бумаг)</w:t>
            </w: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lastRenderedPageBreak/>
              <w:t>Дата возникновения обязательства</w:t>
            </w:r>
          </w:p>
        </w:tc>
        <w:tc>
          <w:tcPr>
            <w:tcW w:w="840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3C9">
              <w:rPr>
                <w:rFonts w:ascii="Times New Roman" w:hAnsi="Times New Roman" w:cs="Times New Roman"/>
              </w:rPr>
              <w:t>Объявленный объем выпуска ценных бумаг по номи</w:t>
            </w:r>
            <w:r w:rsidRPr="00EC03C9">
              <w:rPr>
                <w:rFonts w:ascii="Times New Roman" w:hAnsi="Times New Roman" w:cs="Times New Roman"/>
              </w:rPr>
              <w:lastRenderedPageBreak/>
              <w:t xml:space="preserve">нальной стоимости, рублей </w:t>
            </w:r>
            <w:hyperlink w:anchor="sub_11111" w:history="1">
              <w:r w:rsidRPr="00EC03C9">
                <w:rPr>
                  <w:rStyle w:val="a9"/>
                  <w:rFonts w:ascii="Times New Roman" w:hAnsi="Times New Roman"/>
                </w:rPr>
                <w:t>1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10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lastRenderedPageBreak/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 xml:space="preserve">Купонный доход в расчете на одну облигацию, </w:t>
            </w:r>
            <w:r w:rsidRPr="00EC03C9">
              <w:rPr>
                <w:rFonts w:ascii="Times New Roman" w:hAnsi="Times New Roman" w:cs="Times New Roman"/>
              </w:rPr>
              <w:lastRenderedPageBreak/>
              <w:t>рублей</w:t>
            </w: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lastRenderedPageBreak/>
              <w:t>Форма обеспечения обязательст</w:t>
            </w:r>
            <w:r w:rsidRPr="00EC03C9">
              <w:rPr>
                <w:rFonts w:ascii="Times New Roman" w:hAnsi="Times New Roman" w:cs="Times New Roman"/>
              </w:rPr>
              <w:lastRenderedPageBreak/>
              <w:t>ва</w:t>
            </w:r>
          </w:p>
        </w:tc>
        <w:tc>
          <w:tcPr>
            <w:tcW w:w="758" w:type="dxa"/>
            <w:gridSpan w:val="4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lastRenderedPageBreak/>
              <w:t>Срок погашения обязательства</w:t>
            </w:r>
          </w:p>
        </w:tc>
        <w:tc>
          <w:tcPr>
            <w:tcW w:w="658" w:type="dxa"/>
          </w:tcPr>
          <w:p w:rsidR="002B5E56" w:rsidRPr="00EC03C9" w:rsidRDefault="002B5E56" w:rsidP="0018611E">
            <w:pPr>
              <w:pStyle w:val="aa"/>
              <w:ind w:left="-41" w:right="-108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исполнения обязательства полностью или части</w:t>
            </w:r>
            <w:r w:rsidRPr="00EC03C9">
              <w:rPr>
                <w:rFonts w:ascii="Times New Roman" w:hAnsi="Times New Roman" w:cs="Times New Roman"/>
              </w:rPr>
              <w:lastRenderedPageBreak/>
              <w:t>чно</w:t>
            </w:r>
          </w:p>
        </w:tc>
        <w:tc>
          <w:tcPr>
            <w:tcW w:w="1373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lastRenderedPageBreak/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Регистрационный номер выпуска</w:t>
            </w:r>
          </w:p>
        </w:tc>
        <w:tc>
          <w:tcPr>
            <w:tcW w:w="1068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 xml:space="preserve">Остаток задолженности по ценным бумагам на первое число отчетного месяца, </w:t>
            </w:r>
            <w:r w:rsidRPr="00EC03C9">
              <w:rPr>
                <w:rFonts w:ascii="Times New Roman" w:hAnsi="Times New Roman" w:cs="Times New Roman"/>
              </w:rPr>
              <w:lastRenderedPageBreak/>
              <w:t>рублей</w:t>
            </w:r>
          </w:p>
        </w:tc>
        <w:tc>
          <w:tcPr>
            <w:tcW w:w="107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3C9">
              <w:rPr>
                <w:rFonts w:ascii="Times New Roman" w:hAnsi="Times New Roman" w:cs="Times New Roman"/>
              </w:rPr>
              <w:lastRenderedPageBreak/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EC03C9">
                <w:rPr>
                  <w:rStyle w:val="a9"/>
                  <w:rFonts w:ascii="Times New Roman" w:hAnsi="Times New Roman"/>
                </w:rPr>
                <w:t>2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48" w:type="dxa"/>
            <w:gridSpan w:val="5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 xml:space="preserve">Остаток задолженности по ценным бумагам на отчетную дату (на конец </w:t>
            </w:r>
            <w:r w:rsidRPr="00EC03C9">
              <w:rPr>
                <w:rFonts w:ascii="Times New Roman" w:hAnsi="Times New Roman" w:cs="Times New Roman"/>
              </w:rPr>
              <w:lastRenderedPageBreak/>
              <w:t>отчетного месяца), рублей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4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gridSpan w:val="4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17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516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B5E56" w:rsidRPr="00EC03C9" w:rsidRDefault="002B5E56" w:rsidP="0018611E">
            <w:pPr>
              <w:jc w:val="both"/>
              <w:rPr>
                <w:sz w:val="24"/>
                <w:szCs w:val="24"/>
              </w:rPr>
            </w:pPr>
          </w:p>
          <w:p w:rsidR="002B5E56" w:rsidRPr="00EC03C9" w:rsidRDefault="002B5E56" w:rsidP="0018611E">
            <w:pPr>
              <w:jc w:val="both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1) В соответствии с решением об эмиссии выпуска ценных бумаг Новоясенского сельского поселения Староминского района (дополнительного выпуска).</w:t>
            </w:r>
          </w:p>
          <w:p w:rsidR="002B5E56" w:rsidRDefault="002B5E56" w:rsidP="0018611E">
            <w:pPr>
              <w:jc w:val="both"/>
              <w:rPr>
                <w:sz w:val="24"/>
                <w:szCs w:val="24"/>
              </w:rPr>
            </w:pPr>
            <w:bookmarkStart w:id="3" w:name="sub_2222"/>
            <w:r w:rsidRPr="00EC03C9">
              <w:rPr>
                <w:sz w:val="24"/>
                <w:szCs w:val="24"/>
              </w:rPr>
              <w:t>2) Указывается объем размещения, погашения, списания долга по ценным бумагам Новоясенского сельского поселения Староминского района по номинальной стоимости.</w:t>
            </w:r>
            <w:bookmarkEnd w:id="3"/>
          </w:p>
          <w:p w:rsidR="002B5E56" w:rsidRPr="00C92881" w:rsidRDefault="002B5E56" w:rsidP="0018611E">
            <w:pPr>
              <w:jc w:val="both"/>
              <w:rPr>
                <w:sz w:val="24"/>
                <w:szCs w:val="24"/>
              </w:rPr>
            </w:pPr>
            <w:r w:rsidRPr="00C92881">
              <w:rPr>
                <w:sz w:val="24"/>
                <w:szCs w:val="24"/>
              </w:rPr>
              <w:t xml:space="preserve">Обязательства </w:t>
            </w:r>
            <w:r w:rsidRPr="00C92881">
              <w:rPr>
                <w:sz w:val="24"/>
                <w:szCs w:val="24"/>
                <w:lang w:val="sr-Cyrl-CS"/>
              </w:rPr>
              <w:t xml:space="preserve">ценным бумагам </w:t>
            </w:r>
            <w:r w:rsidRPr="00C92881">
              <w:rPr>
                <w:sz w:val="24"/>
                <w:szCs w:val="24"/>
              </w:rPr>
              <w:t>Новоясенского сельского поселения Староминского района</w:t>
            </w:r>
            <w:r w:rsidRPr="00C92881">
              <w:rPr>
                <w:sz w:val="24"/>
                <w:szCs w:val="24"/>
                <w:lang w:val="sr-Cyrl-CS"/>
              </w:rPr>
              <w:t xml:space="preserve"> (муниципальным ценным бумагам) в Новоясенском сельском поселении отсутствуют.</w:t>
            </w:r>
          </w:p>
          <w:p w:rsidR="002B5E56" w:rsidRPr="00EC03C9" w:rsidRDefault="002B5E56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2B5E56" w:rsidRPr="00EC03C9" w:rsidTr="0018611E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5. Муниципальные долговые обязательства по </w:t>
                  </w:r>
                  <w:r w:rsidRPr="00EC03C9">
                    <w:rPr>
                      <w:sz w:val="24"/>
                      <w:szCs w:val="24"/>
                    </w:rPr>
            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            </w:r>
                </w:p>
              </w:tc>
            </w:tr>
            <w:tr w:rsidR="002B5E56" w:rsidRPr="00EC03C9" w:rsidTr="0018611E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lastRenderedPageBreak/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EC03C9">
                    <w:rPr>
                      <w:bCs/>
                      <w:sz w:val="24"/>
                      <w:szCs w:val="24"/>
                    </w:rPr>
                    <w:t>долг+проценты</w:t>
                  </w:r>
                  <w:proofErr w:type="spellEnd"/>
                  <w:r w:rsidRPr="00EC03C9">
                    <w:rPr>
                      <w:bCs/>
                      <w:sz w:val="24"/>
                      <w:szCs w:val="24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B5E56" w:rsidRPr="00EC03C9" w:rsidRDefault="002B5E56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5E56" w:rsidRPr="00EC03C9" w:rsidRDefault="002B5E56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</w:p>
        </w:tc>
      </w:tr>
    </w:tbl>
    <w:p w:rsidR="00EC03C9" w:rsidRDefault="000A3143" w:rsidP="000A3143">
      <w:pPr>
        <w:jc w:val="right"/>
        <w:rPr>
          <w:b/>
        </w:rPr>
      </w:pPr>
      <w:r>
        <w:rPr>
          <w:b/>
        </w:rPr>
        <w:lastRenderedPageBreak/>
        <w:tab/>
      </w:r>
    </w:p>
    <w:p w:rsidR="00EC03C9" w:rsidRDefault="00C92881" w:rsidP="00C92881">
      <w:pPr>
        <w:rPr>
          <w:b/>
        </w:rPr>
      </w:pPr>
      <w:r w:rsidRPr="00EC03C9">
        <w:rPr>
          <w:bCs/>
          <w:sz w:val="24"/>
          <w:szCs w:val="24"/>
        </w:rPr>
        <w:t xml:space="preserve">Муниципальные долговые обязательства по </w:t>
      </w:r>
      <w:r w:rsidRPr="00EC03C9">
        <w:rPr>
          <w:sz w:val="24"/>
          <w:szCs w:val="24"/>
        </w:rPr>
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</w:r>
      <w:r>
        <w:rPr>
          <w:sz w:val="24"/>
          <w:szCs w:val="24"/>
        </w:rPr>
        <w:t xml:space="preserve"> в Новоясенском сельском поселении Староминского района отсутствуют.</w:t>
      </w: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39438F" w:rsidRPr="000761BB" w:rsidRDefault="006730E8">
      <w:pPr>
        <w:rPr>
          <w:sz w:val="24"/>
          <w:szCs w:val="24"/>
        </w:rPr>
      </w:pPr>
      <w:r w:rsidRPr="000761BB">
        <w:rPr>
          <w:sz w:val="24"/>
          <w:szCs w:val="24"/>
        </w:rPr>
        <w:t>Глава Новоясенского сельского посе</w:t>
      </w:r>
      <w:r w:rsidR="000761BB">
        <w:rPr>
          <w:sz w:val="24"/>
          <w:szCs w:val="24"/>
        </w:rPr>
        <w:t>ления Староминского района</w:t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  <w:t xml:space="preserve">     </w:t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="008C3568" w:rsidRPr="000761BB">
        <w:rPr>
          <w:sz w:val="24"/>
          <w:szCs w:val="24"/>
        </w:rPr>
        <w:tab/>
      </w:r>
      <w:r w:rsidR="00CF5E00" w:rsidRPr="000761BB">
        <w:rPr>
          <w:sz w:val="24"/>
          <w:szCs w:val="24"/>
        </w:rPr>
        <w:t>Н.В. Столик</w:t>
      </w:r>
    </w:p>
    <w:sectPr w:rsidR="0039438F" w:rsidRPr="000761BB" w:rsidSect="00C92881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54"/>
    <w:rsid w:val="000143AF"/>
    <w:rsid w:val="00066612"/>
    <w:rsid w:val="000761BB"/>
    <w:rsid w:val="000A3143"/>
    <w:rsid w:val="000E5D0F"/>
    <w:rsid w:val="00122E83"/>
    <w:rsid w:val="00165E1F"/>
    <w:rsid w:val="001A6B6C"/>
    <w:rsid w:val="002A2EF3"/>
    <w:rsid w:val="002B5E56"/>
    <w:rsid w:val="002D6965"/>
    <w:rsid w:val="002F4574"/>
    <w:rsid w:val="00332C9F"/>
    <w:rsid w:val="00353675"/>
    <w:rsid w:val="0035682F"/>
    <w:rsid w:val="00374C4E"/>
    <w:rsid w:val="00394150"/>
    <w:rsid w:val="0039438F"/>
    <w:rsid w:val="00437E6E"/>
    <w:rsid w:val="00493906"/>
    <w:rsid w:val="004A201D"/>
    <w:rsid w:val="004A33AB"/>
    <w:rsid w:val="004C0818"/>
    <w:rsid w:val="005A04F4"/>
    <w:rsid w:val="005E2EE2"/>
    <w:rsid w:val="00604D6D"/>
    <w:rsid w:val="00613653"/>
    <w:rsid w:val="006730E8"/>
    <w:rsid w:val="006E2105"/>
    <w:rsid w:val="00892DF7"/>
    <w:rsid w:val="008C3568"/>
    <w:rsid w:val="00924870"/>
    <w:rsid w:val="00952D25"/>
    <w:rsid w:val="00A37082"/>
    <w:rsid w:val="00AC21DF"/>
    <w:rsid w:val="00BC6541"/>
    <w:rsid w:val="00C062AB"/>
    <w:rsid w:val="00C16626"/>
    <w:rsid w:val="00C239CC"/>
    <w:rsid w:val="00C92881"/>
    <w:rsid w:val="00C931DF"/>
    <w:rsid w:val="00CC4936"/>
    <w:rsid w:val="00CE26F1"/>
    <w:rsid w:val="00CF5E00"/>
    <w:rsid w:val="00D06E3F"/>
    <w:rsid w:val="00D31AAE"/>
    <w:rsid w:val="00D7632F"/>
    <w:rsid w:val="00D963F9"/>
    <w:rsid w:val="00DE6788"/>
    <w:rsid w:val="00EC03C9"/>
    <w:rsid w:val="00EE490F"/>
    <w:rsid w:val="00FA62EB"/>
    <w:rsid w:val="00FB2D5C"/>
    <w:rsid w:val="00FD1354"/>
    <w:rsid w:val="00FE59CD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2019-07-03T09:02:00Z</cp:lastPrinted>
  <dcterms:created xsi:type="dcterms:W3CDTF">2019-07-03T06:57:00Z</dcterms:created>
  <dcterms:modified xsi:type="dcterms:W3CDTF">2023-01-17T08:36:00Z</dcterms:modified>
</cp:coreProperties>
</file>