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D" w:rsidRDefault="006A76ED">
      <w:pPr>
        <w:spacing w:line="1" w:lineRule="exact"/>
      </w:pPr>
    </w:p>
    <w:p w:rsidR="006A76ED" w:rsidRPr="00C26D6D" w:rsidRDefault="006A76ED" w:rsidP="00EC4D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D6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A76ED" w:rsidRPr="00C26D6D" w:rsidRDefault="006A76ED" w:rsidP="00EC4D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6ED" w:rsidRPr="00C26D6D" w:rsidRDefault="006A76ED" w:rsidP="00EC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6D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</w:t>
      </w:r>
    </w:p>
    <w:p w:rsidR="006A76ED" w:rsidRPr="00C26D6D" w:rsidRDefault="006A76ED" w:rsidP="00EC4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D6D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6A76ED" w:rsidRPr="00C26D6D" w:rsidRDefault="006A76ED" w:rsidP="00EC4D61">
      <w:pPr>
        <w:pStyle w:val="1"/>
        <w:tabs>
          <w:tab w:val="left" w:pos="851"/>
          <w:tab w:val="left" w:pos="993"/>
        </w:tabs>
        <w:jc w:val="center"/>
        <w:rPr>
          <w:rFonts w:ascii="Times New Roman" w:hAnsi="Times New Roman"/>
          <w:b w:val="0"/>
          <w:color w:val="auto"/>
        </w:rPr>
      </w:pPr>
      <w:r w:rsidRPr="00C26D6D">
        <w:rPr>
          <w:rFonts w:ascii="Times New Roman" w:hAnsi="Times New Roman"/>
          <w:b w:val="0"/>
          <w:color w:val="auto"/>
        </w:rPr>
        <w:t xml:space="preserve">от   __________ </w:t>
      </w:r>
      <w:proofErr w:type="gramStart"/>
      <w:r w:rsidRPr="00C26D6D">
        <w:rPr>
          <w:rFonts w:ascii="Times New Roman" w:hAnsi="Times New Roman"/>
          <w:b w:val="0"/>
          <w:color w:val="auto"/>
        </w:rPr>
        <w:t>г</w:t>
      </w:r>
      <w:proofErr w:type="gramEnd"/>
      <w:r w:rsidRPr="00C26D6D">
        <w:rPr>
          <w:rFonts w:ascii="Times New Roman" w:hAnsi="Times New Roman"/>
          <w:b w:val="0"/>
          <w:color w:val="auto"/>
        </w:rPr>
        <w:t xml:space="preserve">.                    </w:t>
      </w:r>
      <w:r>
        <w:rPr>
          <w:rFonts w:ascii="Times New Roman" w:hAnsi="Times New Roman"/>
          <w:b w:val="0"/>
          <w:color w:val="auto"/>
        </w:rPr>
        <w:t xml:space="preserve">   </w:t>
      </w:r>
      <w:r w:rsidRPr="00C26D6D">
        <w:rPr>
          <w:rFonts w:ascii="Times New Roman" w:hAnsi="Times New Roman"/>
          <w:b w:val="0"/>
          <w:color w:val="auto"/>
        </w:rPr>
        <w:t xml:space="preserve">                                 № ___</w:t>
      </w:r>
    </w:p>
    <w:p w:rsidR="00A71539" w:rsidRDefault="00A71539" w:rsidP="00EC4D61">
      <w:pPr>
        <w:jc w:val="center"/>
        <w:rPr>
          <w:rFonts w:ascii="Times New Roman" w:hAnsi="Times New Roman" w:cs="Times New Roman"/>
          <w:sz w:val="28"/>
        </w:rPr>
      </w:pPr>
    </w:p>
    <w:p w:rsidR="006A76ED" w:rsidRDefault="006A76ED" w:rsidP="00EC4D6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C26D6D">
        <w:rPr>
          <w:rFonts w:ascii="Times New Roman" w:hAnsi="Times New Roman" w:cs="Times New Roman"/>
          <w:sz w:val="28"/>
        </w:rPr>
        <w:t>ст-ца</w:t>
      </w:r>
      <w:proofErr w:type="spellEnd"/>
      <w:r w:rsidRPr="00C26D6D">
        <w:rPr>
          <w:rFonts w:ascii="Times New Roman" w:hAnsi="Times New Roman" w:cs="Times New Roman"/>
          <w:sz w:val="28"/>
        </w:rPr>
        <w:t xml:space="preserve"> Новоясенская</w:t>
      </w:r>
    </w:p>
    <w:p w:rsidR="00A71539" w:rsidRDefault="00A71539" w:rsidP="00EC4D61">
      <w:pPr>
        <w:jc w:val="center"/>
        <w:rPr>
          <w:rFonts w:ascii="Times New Roman" w:hAnsi="Times New Roman" w:cs="Times New Roman"/>
          <w:sz w:val="28"/>
        </w:rPr>
      </w:pPr>
    </w:p>
    <w:p w:rsidR="006A76ED" w:rsidRDefault="006A76ED" w:rsidP="00EC4D61">
      <w:pPr>
        <w:jc w:val="center"/>
        <w:rPr>
          <w:rFonts w:ascii="Times New Roman" w:hAnsi="Times New Roman" w:cs="Times New Roman"/>
          <w:sz w:val="28"/>
        </w:rPr>
      </w:pPr>
    </w:p>
    <w:p w:rsidR="00A71539" w:rsidRPr="00A71539" w:rsidRDefault="00A71539" w:rsidP="00A71539">
      <w:pPr>
        <w:pStyle w:val="20"/>
        <w:tabs>
          <w:tab w:val="left" w:leader="underscore" w:pos="6816"/>
        </w:tabs>
        <w:spacing w:after="0"/>
        <w:rPr>
          <w:b/>
          <w:bCs/>
          <w:sz w:val="28"/>
          <w:szCs w:val="28"/>
        </w:rPr>
      </w:pPr>
      <w:r w:rsidRPr="00A71539">
        <w:rPr>
          <w:b/>
          <w:bCs/>
          <w:sz w:val="28"/>
          <w:szCs w:val="28"/>
        </w:rPr>
        <w:t xml:space="preserve">О порядке согласования передачи в аренду без проведения конкурсов и аукционов муниципального имущества Новоясенского сельского поселения Староминского района, закрепленного на праве хозяйственного ведения либо оперативного управления за муниципальными организациями культуры Новоясенского сельского поселения Староминского района </w:t>
      </w:r>
    </w:p>
    <w:p w:rsidR="00A71539" w:rsidRDefault="00A71539" w:rsidP="00A71539">
      <w:pPr>
        <w:pStyle w:val="20"/>
        <w:tabs>
          <w:tab w:val="left" w:leader="underscore" w:pos="6816"/>
        </w:tabs>
        <w:spacing w:after="0"/>
        <w:rPr>
          <w:b/>
          <w:bCs/>
        </w:rPr>
      </w:pPr>
    </w:p>
    <w:p w:rsidR="00A71539" w:rsidRDefault="00A71539" w:rsidP="00A71539">
      <w:pPr>
        <w:pStyle w:val="20"/>
        <w:tabs>
          <w:tab w:val="left" w:leader="underscore" w:pos="6816"/>
        </w:tabs>
        <w:spacing w:after="0"/>
        <w:rPr>
          <w:b/>
          <w:bCs/>
        </w:rPr>
      </w:pPr>
    </w:p>
    <w:p w:rsidR="00A71539" w:rsidRDefault="00A71539" w:rsidP="00A71539">
      <w:pPr>
        <w:pStyle w:val="20"/>
        <w:tabs>
          <w:tab w:val="left" w:leader="underscore" w:pos="6816"/>
        </w:tabs>
        <w:spacing w:after="0"/>
        <w:jc w:val="both"/>
      </w:pPr>
    </w:p>
    <w:p w:rsidR="00A71539" w:rsidRDefault="00A71539" w:rsidP="00A71539">
      <w:pPr>
        <w:pStyle w:val="11"/>
        <w:ind w:firstLine="740"/>
        <w:jc w:val="both"/>
      </w:pPr>
      <w:proofErr w:type="gramStart"/>
      <w:r>
        <w:t>В соответствии с Гражданским кодексом РФ, Федеральным законом от 26 июля 2006 года № 135-ФЗ «О защите конкуренции»,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</w:t>
      </w:r>
      <w:proofErr w:type="gramEnd"/>
      <w:r>
        <w:t xml:space="preserve"> </w:t>
      </w:r>
      <w:proofErr w:type="gramStart"/>
      <w:r>
        <w:t xml:space="preserve">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</w:t>
      </w:r>
      <w:r w:rsidRPr="0094700B">
        <w:t>на основании Положени</w:t>
      </w:r>
      <w:r w:rsidR="0094700B">
        <w:t>я</w:t>
      </w:r>
      <w:r w:rsidRPr="0094700B">
        <w:t xml:space="preserve"> о порядке владения, пользования и распоряжения муниципальным имуществом  Новоясенского сельского поселения Староминского района,</w:t>
      </w:r>
      <w:r w:rsidRPr="0094700B">
        <w:rPr>
          <w:bCs/>
        </w:rPr>
        <w:t xml:space="preserve"> утвержденным решением Совета Новоясенского сельского поселения Староминского района от 26.11.2021 года № 27.3</w:t>
      </w:r>
      <w:r w:rsidRPr="0094700B">
        <w:t xml:space="preserve">, руководствуясь Уставом </w:t>
      </w:r>
      <w:r w:rsidR="0094700B" w:rsidRPr="0094700B">
        <w:rPr>
          <w:bCs/>
        </w:rPr>
        <w:t>Новоясенского сельского поселения  Староминского района</w:t>
      </w:r>
      <w:r>
        <w:t>, постановляю:</w:t>
      </w:r>
      <w:proofErr w:type="gramEnd"/>
    </w:p>
    <w:p w:rsidR="0094700B" w:rsidRDefault="00A71539" w:rsidP="0094700B">
      <w:pPr>
        <w:pStyle w:val="11"/>
        <w:numPr>
          <w:ilvl w:val="0"/>
          <w:numId w:val="1"/>
        </w:numPr>
        <w:tabs>
          <w:tab w:val="left" w:pos="426"/>
          <w:tab w:val="left" w:pos="1276"/>
        </w:tabs>
        <w:ind w:firstLine="709"/>
        <w:jc w:val="both"/>
      </w:pPr>
      <w:bookmarkStart w:id="0" w:name="bookmark3"/>
      <w:bookmarkEnd w:id="0"/>
      <w:r>
        <w:t xml:space="preserve">Утвердить прилагаемое </w:t>
      </w:r>
      <w:hyperlink w:anchor="bookmark9" w:tooltip="Current Document">
        <w:r>
          <w:t xml:space="preserve">Положение </w:t>
        </w:r>
      </w:hyperlink>
      <w:r>
        <w:t>о порядке согласования</w:t>
      </w:r>
      <w:r w:rsidR="0094700B">
        <w:t xml:space="preserve"> </w:t>
      </w:r>
      <w:r>
        <w:t xml:space="preserve">администрацией </w:t>
      </w:r>
      <w:r w:rsidR="0094700B">
        <w:t>Новоясенского сельского поселения Староминского района</w:t>
      </w:r>
      <w:r>
        <w:t xml:space="preserve"> передачи в аренду</w:t>
      </w:r>
      <w:r w:rsidR="0094700B">
        <w:t xml:space="preserve"> </w:t>
      </w:r>
      <w:r>
        <w:t>без проведения конкурсов и аукционов муниципального имуще</w:t>
      </w:r>
      <w:r w:rsidR="0094700B">
        <w:t xml:space="preserve">ства </w:t>
      </w:r>
      <w:r w:rsidR="0094700B" w:rsidRPr="0094700B">
        <w:rPr>
          <w:bCs/>
        </w:rPr>
        <w:t>Новоясенского сельского поселения  Староминского района</w:t>
      </w:r>
      <w:r>
        <w:t xml:space="preserve">, закрепленного на праве хозяйственного ведения либо оперативного управления за муниципальными организациями культуры </w:t>
      </w:r>
      <w:r w:rsidR="0094700B" w:rsidRPr="0094700B">
        <w:rPr>
          <w:bCs/>
        </w:rPr>
        <w:t>Новоясенского сельского поселения  Староминского района</w:t>
      </w:r>
      <w:r w:rsidR="0094700B">
        <w:rPr>
          <w:bCs/>
        </w:rPr>
        <w:t xml:space="preserve"> (приложение)</w:t>
      </w:r>
      <w:r w:rsidRPr="0094700B">
        <w:t>.</w:t>
      </w:r>
      <w:bookmarkStart w:id="1" w:name="bookmark4"/>
      <w:bookmarkEnd w:id="1"/>
    </w:p>
    <w:p w:rsidR="00A71539" w:rsidRDefault="0094700B" w:rsidP="0094700B">
      <w:pPr>
        <w:pStyle w:val="11"/>
        <w:numPr>
          <w:ilvl w:val="0"/>
          <w:numId w:val="1"/>
        </w:numPr>
        <w:tabs>
          <w:tab w:val="left" w:pos="426"/>
          <w:tab w:val="left" w:pos="1276"/>
        </w:tabs>
        <w:ind w:firstLine="709"/>
        <w:jc w:val="both"/>
      </w:pPr>
      <w:r>
        <w:t>О</w:t>
      </w:r>
      <w:r w:rsidR="00A71539">
        <w:t xml:space="preserve">бнародовать настоящее постановление и </w:t>
      </w:r>
      <w:proofErr w:type="gramStart"/>
      <w:r w:rsidR="00A71539">
        <w:t>разместить его</w:t>
      </w:r>
      <w:proofErr w:type="gramEnd"/>
      <w:r w:rsidR="00A71539">
        <w:t xml:space="preserve"> на официальном сайте </w:t>
      </w:r>
      <w:r>
        <w:t xml:space="preserve">администрации </w:t>
      </w:r>
      <w:r w:rsidRPr="0094700B">
        <w:rPr>
          <w:bCs/>
        </w:rPr>
        <w:t>Новоясенского сельского поселения  Староминского района</w:t>
      </w:r>
      <w:r w:rsidR="00A71539" w:rsidRPr="0094700B">
        <w:t xml:space="preserve"> в информ</w:t>
      </w:r>
      <w:r w:rsidR="00A71539">
        <w:t>ационно-телекоммуникационной сети «Интернет».</w:t>
      </w:r>
    </w:p>
    <w:p w:rsidR="00A71539" w:rsidRDefault="00A71539" w:rsidP="0094700B">
      <w:pPr>
        <w:pStyle w:val="11"/>
        <w:numPr>
          <w:ilvl w:val="0"/>
          <w:numId w:val="1"/>
        </w:numPr>
        <w:ind w:firstLine="740"/>
        <w:jc w:val="both"/>
      </w:pPr>
      <w:bookmarkStart w:id="2" w:name="bookmark5"/>
      <w:bookmarkEnd w:id="2"/>
      <w:proofErr w:type="gramStart"/>
      <w:r>
        <w:lastRenderedPageBreak/>
        <w:t>Контроль за</w:t>
      </w:r>
      <w:proofErr w:type="gramEnd"/>
      <w:r>
        <w:t xml:space="preserve"> выполнением настоящего постановления </w:t>
      </w:r>
      <w:r w:rsidR="0094700B">
        <w:t>оставляю за собой</w:t>
      </w:r>
    </w:p>
    <w:p w:rsidR="00A71539" w:rsidRDefault="00A71539" w:rsidP="00A71539">
      <w:pPr>
        <w:pStyle w:val="11"/>
        <w:numPr>
          <w:ilvl w:val="0"/>
          <w:numId w:val="1"/>
        </w:numPr>
        <w:tabs>
          <w:tab w:val="left" w:pos="1234"/>
        </w:tabs>
        <w:spacing w:after="280"/>
        <w:ind w:firstLine="740"/>
        <w:jc w:val="both"/>
      </w:pPr>
      <w:bookmarkStart w:id="3" w:name="bookmark6"/>
      <w:bookmarkEnd w:id="3"/>
      <w:r>
        <w:t xml:space="preserve">Постановление вступает в силу со дня </w:t>
      </w:r>
      <w:r w:rsidR="0094700B">
        <w:t>его официального обнародования</w:t>
      </w:r>
      <w:r>
        <w:t>.</w:t>
      </w:r>
    </w:p>
    <w:p w:rsidR="006A76ED" w:rsidRDefault="006A76ED" w:rsidP="00EC4D61">
      <w:pPr>
        <w:jc w:val="center"/>
        <w:rPr>
          <w:rFonts w:ascii="Times New Roman" w:hAnsi="Times New Roman" w:cs="Times New Roman"/>
          <w:sz w:val="28"/>
        </w:rPr>
      </w:pPr>
    </w:p>
    <w:p w:rsidR="0094700B" w:rsidRDefault="0094700B" w:rsidP="00EC4D61">
      <w:pPr>
        <w:jc w:val="center"/>
        <w:rPr>
          <w:rFonts w:ascii="Times New Roman" w:hAnsi="Times New Roman" w:cs="Times New Roman"/>
          <w:sz w:val="28"/>
        </w:rPr>
      </w:pPr>
    </w:p>
    <w:p w:rsidR="0094700B" w:rsidRDefault="0094700B" w:rsidP="00EC4D61">
      <w:pPr>
        <w:jc w:val="center"/>
        <w:rPr>
          <w:rFonts w:ascii="Times New Roman" w:hAnsi="Times New Roman" w:cs="Times New Roman"/>
          <w:sz w:val="28"/>
        </w:rPr>
      </w:pPr>
    </w:p>
    <w:p w:rsidR="0094700B" w:rsidRPr="0094700B" w:rsidRDefault="0094700B" w:rsidP="0094700B">
      <w:pPr>
        <w:rPr>
          <w:rFonts w:ascii="Times New Roman" w:hAnsi="Times New Roman" w:cs="Times New Roman"/>
          <w:sz w:val="28"/>
          <w:szCs w:val="28"/>
        </w:rPr>
      </w:pPr>
      <w:r w:rsidRPr="0094700B">
        <w:rPr>
          <w:rFonts w:ascii="Times New Roman" w:hAnsi="Times New Roman" w:cs="Times New Roman"/>
          <w:bCs/>
          <w:sz w:val="28"/>
          <w:szCs w:val="28"/>
        </w:rPr>
        <w:t xml:space="preserve">Глава Новоясенского </w:t>
      </w:r>
      <w:proofErr w:type="gramStart"/>
      <w:r w:rsidRPr="0094700B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94700B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94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0B" w:rsidRPr="0094700B" w:rsidRDefault="0094700B" w:rsidP="0094700B">
      <w:pPr>
        <w:rPr>
          <w:rStyle w:val="a6"/>
          <w:rFonts w:ascii="Times New Roman" w:hAnsi="Times New Roman" w:cs="Times New Roman"/>
        </w:rPr>
      </w:pPr>
      <w:r w:rsidRPr="0094700B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Н.В. Столик</w:t>
      </w:r>
    </w:p>
    <w:p w:rsidR="0094700B" w:rsidRDefault="0094700B" w:rsidP="00EC4D61">
      <w:pPr>
        <w:jc w:val="center"/>
        <w:rPr>
          <w:rFonts w:ascii="Times New Roman" w:hAnsi="Times New Roman" w:cs="Times New Roman"/>
          <w:sz w:val="28"/>
        </w:rPr>
      </w:pPr>
    </w:p>
    <w:p w:rsidR="0094700B" w:rsidRDefault="0094700B" w:rsidP="00EC4D61">
      <w:pPr>
        <w:jc w:val="center"/>
        <w:rPr>
          <w:rFonts w:ascii="Times New Roman" w:hAnsi="Times New Roman" w:cs="Times New Roman"/>
          <w:sz w:val="28"/>
        </w:rPr>
      </w:pPr>
    </w:p>
    <w:p w:rsidR="006A76ED" w:rsidRDefault="006A76ED" w:rsidP="00EC4D61">
      <w:pPr>
        <w:jc w:val="center"/>
        <w:rPr>
          <w:rFonts w:ascii="Times New Roman" w:hAnsi="Times New Roman" w:cs="Times New Roman"/>
          <w:sz w:val="28"/>
        </w:rPr>
      </w:pPr>
    </w:p>
    <w:p w:rsidR="006A76ED" w:rsidRPr="00C26D6D" w:rsidRDefault="006A76ED" w:rsidP="00EC4D61">
      <w:pPr>
        <w:jc w:val="center"/>
        <w:rPr>
          <w:rFonts w:ascii="Times New Roman" w:hAnsi="Times New Roman" w:cs="Times New Roman"/>
          <w:sz w:val="28"/>
        </w:rPr>
      </w:pPr>
    </w:p>
    <w:p w:rsidR="006A76ED" w:rsidRDefault="006A76ED">
      <w:pPr>
        <w:spacing w:line="1" w:lineRule="exact"/>
        <w:sectPr w:rsidR="006A76ED" w:rsidSect="00A7153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6A76ED" w:rsidRDefault="006A76ED">
      <w:pPr>
        <w:spacing w:line="1" w:lineRule="exact"/>
      </w:pPr>
    </w:p>
    <w:p w:rsidR="0094700B" w:rsidRDefault="009241A9" w:rsidP="006C50AB">
      <w:pPr>
        <w:pStyle w:val="20"/>
        <w:spacing w:after="0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223.6pt;margin-top:5.5pt;width:247.2pt;height:145.9pt;z-index:251658240" strokecolor="white">
            <v:textbox>
              <w:txbxContent>
                <w:p w:rsidR="00F7472D" w:rsidRDefault="00F7472D" w:rsidP="0094700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F7472D" w:rsidRDefault="00F7472D" w:rsidP="0094700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7472D" w:rsidRPr="0094700B" w:rsidRDefault="00F7472D" w:rsidP="0094700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7472D" w:rsidRPr="0094700B" w:rsidRDefault="00F7472D" w:rsidP="0094700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7472D" w:rsidRPr="0094700B" w:rsidRDefault="00F7472D" w:rsidP="0094700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Новоясенского </w:t>
                  </w:r>
                  <w:proofErr w:type="gramStart"/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</w:t>
                  </w:r>
                </w:p>
                <w:p w:rsidR="00F7472D" w:rsidRPr="0094700B" w:rsidRDefault="00F7472D" w:rsidP="0094700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Староминского района </w:t>
                  </w:r>
                </w:p>
                <w:p w:rsidR="00F7472D" w:rsidRPr="0094700B" w:rsidRDefault="00F7472D" w:rsidP="0094700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94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№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</w:txbxContent>
            </v:textbox>
          </v:rect>
        </w:pict>
      </w:r>
    </w:p>
    <w:p w:rsidR="006C50AB" w:rsidRDefault="006C50AB" w:rsidP="006C50AB">
      <w:pPr>
        <w:pStyle w:val="20"/>
        <w:spacing w:after="0"/>
        <w:rPr>
          <w:sz w:val="28"/>
          <w:szCs w:val="28"/>
        </w:rPr>
      </w:pPr>
    </w:p>
    <w:p w:rsidR="006C50AB" w:rsidRDefault="006C50AB" w:rsidP="006C50AB">
      <w:pPr>
        <w:pStyle w:val="20"/>
        <w:spacing w:after="0"/>
        <w:rPr>
          <w:sz w:val="28"/>
          <w:szCs w:val="28"/>
        </w:rPr>
      </w:pPr>
    </w:p>
    <w:p w:rsidR="006C50AB" w:rsidRPr="0094700B" w:rsidRDefault="006C50AB" w:rsidP="006C50AB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94700B" w:rsidRPr="006C50AB" w:rsidRDefault="0094700B" w:rsidP="00A71539">
      <w:pPr>
        <w:pStyle w:val="20"/>
        <w:spacing w:after="0"/>
        <w:rPr>
          <w:b/>
          <w:sz w:val="28"/>
          <w:szCs w:val="28"/>
        </w:rPr>
      </w:pPr>
      <w:r w:rsidRPr="006C50AB">
        <w:rPr>
          <w:b/>
          <w:sz w:val="28"/>
          <w:szCs w:val="28"/>
        </w:rPr>
        <w:t>Положение</w:t>
      </w:r>
    </w:p>
    <w:p w:rsidR="0094700B" w:rsidRDefault="0094700B" w:rsidP="00A71539">
      <w:pPr>
        <w:pStyle w:val="20"/>
        <w:spacing w:after="0"/>
        <w:rPr>
          <w:b/>
          <w:bCs/>
          <w:sz w:val="28"/>
          <w:szCs w:val="28"/>
        </w:rPr>
      </w:pPr>
      <w:r w:rsidRPr="006C50AB">
        <w:rPr>
          <w:b/>
          <w:sz w:val="28"/>
          <w:szCs w:val="28"/>
        </w:rPr>
        <w:t xml:space="preserve">о порядке согласования администрацией Новоясенского сельского поселения Староминского района передачи в аренду без проведения конкурсов и аукционов муниципального имущества </w:t>
      </w:r>
      <w:r w:rsidRPr="006C50AB">
        <w:rPr>
          <w:b/>
          <w:bCs/>
          <w:sz w:val="28"/>
          <w:szCs w:val="28"/>
        </w:rPr>
        <w:t>Новоясенского сельского поселения  Староминского района</w:t>
      </w:r>
      <w:r w:rsidRPr="006C50AB">
        <w:rPr>
          <w:b/>
          <w:sz w:val="28"/>
          <w:szCs w:val="28"/>
        </w:rPr>
        <w:t xml:space="preserve">, закрепленного на праве хозяйственного ведения либо оперативного управления за муниципальными организациями культуры </w:t>
      </w:r>
      <w:r w:rsidRPr="006C50AB">
        <w:rPr>
          <w:b/>
          <w:bCs/>
          <w:sz w:val="28"/>
          <w:szCs w:val="28"/>
        </w:rPr>
        <w:t>Новоясенского сельского поселения  Староминского района</w:t>
      </w:r>
    </w:p>
    <w:p w:rsidR="006C50AB" w:rsidRDefault="006C50AB" w:rsidP="00A71539">
      <w:pPr>
        <w:pStyle w:val="20"/>
        <w:spacing w:after="0"/>
        <w:rPr>
          <w:b/>
          <w:bCs/>
          <w:sz w:val="28"/>
          <w:szCs w:val="28"/>
        </w:rPr>
      </w:pPr>
    </w:p>
    <w:p w:rsidR="006C50AB" w:rsidRPr="006C50AB" w:rsidRDefault="006C50AB" w:rsidP="00A71539">
      <w:pPr>
        <w:pStyle w:val="20"/>
        <w:spacing w:after="0"/>
        <w:rPr>
          <w:b/>
          <w:sz w:val="28"/>
          <w:szCs w:val="28"/>
        </w:rPr>
      </w:pPr>
    </w:p>
    <w:p w:rsidR="0094700B" w:rsidRPr="0094700B" w:rsidRDefault="0094700B" w:rsidP="00A71539">
      <w:pPr>
        <w:pStyle w:val="20"/>
        <w:spacing w:after="0"/>
        <w:rPr>
          <w:sz w:val="28"/>
          <w:szCs w:val="28"/>
        </w:rPr>
      </w:pPr>
    </w:p>
    <w:p w:rsidR="006A76ED" w:rsidRPr="0094700B" w:rsidRDefault="006A76ED" w:rsidP="006C50AB">
      <w:pPr>
        <w:pStyle w:val="11"/>
        <w:numPr>
          <w:ilvl w:val="0"/>
          <w:numId w:val="2"/>
        </w:numPr>
        <w:tabs>
          <w:tab w:val="left" w:pos="1170"/>
        </w:tabs>
        <w:ind w:firstLine="709"/>
        <w:jc w:val="both"/>
      </w:pPr>
      <w:bookmarkStart w:id="4" w:name="bookmark7"/>
      <w:bookmarkEnd w:id="4"/>
      <w:r w:rsidRPr="0094700B">
        <w:t xml:space="preserve">Настоящее Положение устанавливает порядок согласования муниципальными организациями культуры </w:t>
      </w:r>
      <w:r w:rsidR="0094700B">
        <w:t xml:space="preserve">Новоясенского сельского поселения Староминского района </w:t>
      </w:r>
      <w:r w:rsidRPr="0094700B">
        <w:t xml:space="preserve">(далее - муниципальные организации культуры) с администрацией </w:t>
      </w:r>
      <w:r w:rsidR="0094700B">
        <w:t>Новоясенского сельского поселения Староминского района</w:t>
      </w:r>
      <w:r w:rsidRPr="0094700B">
        <w:t xml:space="preserve">  передачи в аренду без проведения конкурсов и аукционов муниципального имуще</w:t>
      </w:r>
      <w:r w:rsidR="0094700B">
        <w:t>ства муниципального образования</w:t>
      </w:r>
      <w:r w:rsidRPr="0094700B">
        <w:t xml:space="preserve">, закрепленного на праве хозяйственного ведения либо оперативного управления (далее - имущество) за муниципальными организациями культуры </w:t>
      </w:r>
      <w:r w:rsidR="0094700B">
        <w:t>Новоясенского сельского поселения Староминского района</w:t>
      </w:r>
      <w:r w:rsidR="009241A9">
        <w:t xml:space="preserve"> </w:t>
      </w:r>
      <w:bookmarkStart w:id="5" w:name="_GoBack"/>
      <w:bookmarkEnd w:id="5"/>
      <w:r w:rsidRPr="0094700B">
        <w:t>(далее - Положение).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170"/>
        </w:tabs>
        <w:ind w:firstLine="720"/>
        <w:jc w:val="both"/>
      </w:pPr>
      <w:bookmarkStart w:id="6" w:name="bookmark8"/>
      <w:bookmarkEnd w:id="6"/>
      <w:proofErr w:type="gramStart"/>
      <w:r w:rsidRPr="0094700B">
        <w:t>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</w:t>
      </w:r>
      <w:proofErr w:type="gramEnd"/>
      <w:r w:rsidRPr="0094700B">
        <w:t xml:space="preserve"> </w:t>
      </w:r>
      <w:proofErr w:type="gramStart"/>
      <w:r w:rsidRPr="0094700B">
        <w:t>праве</w:t>
      </w:r>
      <w:proofErr w:type="gramEnd"/>
      <w:r w:rsidRPr="0094700B">
        <w:t xml:space="preserve">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:rsidR="00EF0C35" w:rsidRDefault="006A76ED" w:rsidP="00F7472D">
      <w:pPr>
        <w:pStyle w:val="11"/>
        <w:numPr>
          <w:ilvl w:val="0"/>
          <w:numId w:val="3"/>
        </w:numPr>
        <w:tabs>
          <w:tab w:val="left" w:pos="1397"/>
        </w:tabs>
        <w:ind w:firstLine="720"/>
        <w:jc w:val="both"/>
      </w:pPr>
      <w:bookmarkStart w:id="7" w:name="bookmark10"/>
      <w:bookmarkStart w:id="8" w:name="bookmark9"/>
      <w:bookmarkEnd w:id="7"/>
      <w:r w:rsidRPr="0094700B">
        <w:t>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  <w:bookmarkStart w:id="9" w:name="bookmark11"/>
      <w:bookmarkEnd w:id="8"/>
      <w:bookmarkEnd w:id="9"/>
    </w:p>
    <w:p w:rsidR="006A76ED" w:rsidRPr="0094700B" w:rsidRDefault="006A76ED" w:rsidP="006C2CA1">
      <w:pPr>
        <w:pStyle w:val="11"/>
        <w:numPr>
          <w:ilvl w:val="0"/>
          <w:numId w:val="3"/>
        </w:numPr>
        <w:tabs>
          <w:tab w:val="left" w:pos="1397"/>
        </w:tabs>
        <w:ind w:firstLine="709"/>
        <w:jc w:val="both"/>
      </w:pPr>
      <w:r w:rsidRPr="006C50AB">
        <w:t>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</w:t>
      </w:r>
      <w:r w:rsidR="00EF0C35">
        <w:t xml:space="preserve"> </w:t>
      </w:r>
      <w:r w:rsidRPr="0094700B">
        <w:t>посетителей муниципальных организаций культуры.</w:t>
      </w:r>
    </w:p>
    <w:p w:rsidR="006A76ED" w:rsidRPr="0094700B" w:rsidRDefault="006A76ED" w:rsidP="006C50AB">
      <w:pPr>
        <w:pStyle w:val="11"/>
        <w:numPr>
          <w:ilvl w:val="0"/>
          <w:numId w:val="2"/>
        </w:numPr>
        <w:tabs>
          <w:tab w:val="left" w:pos="1093"/>
        </w:tabs>
        <w:ind w:firstLine="720"/>
        <w:jc w:val="both"/>
      </w:pPr>
      <w:bookmarkStart w:id="10" w:name="bookmark12"/>
      <w:bookmarkEnd w:id="10"/>
      <w:r w:rsidRPr="0094700B">
        <w:t>Муниципальная организация культуры по результатам рассмотрения заявки, юридическим лицом или индивидуальным предпринимателем, о необходимости заключения договора аренды обязана обратиться в администрацию муниципального образования,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102"/>
        </w:tabs>
        <w:ind w:firstLine="720"/>
        <w:jc w:val="both"/>
      </w:pPr>
      <w:bookmarkStart w:id="11" w:name="bookmark13"/>
      <w:bookmarkEnd w:id="11"/>
      <w:r w:rsidRPr="0094700B">
        <w:t>В обращении указываются следующие сведения:</w:t>
      </w:r>
    </w:p>
    <w:p w:rsidR="006A76ED" w:rsidRPr="0094700B" w:rsidRDefault="006A76ED" w:rsidP="00A71539">
      <w:pPr>
        <w:pStyle w:val="11"/>
        <w:numPr>
          <w:ilvl w:val="0"/>
          <w:numId w:val="4"/>
        </w:numPr>
        <w:tabs>
          <w:tab w:val="left" w:pos="1126"/>
        </w:tabs>
        <w:ind w:firstLine="720"/>
        <w:jc w:val="both"/>
      </w:pPr>
      <w:bookmarkStart w:id="12" w:name="bookmark14"/>
      <w:bookmarkEnd w:id="12"/>
      <w:r w:rsidRPr="0094700B">
        <w:t>наименование предполагаемого арендатора, сведения о месте его нахождения, почтовый адрес и номер контактного телефона;</w:t>
      </w:r>
    </w:p>
    <w:p w:rsidR="006A76ED" w:rsidRPr="0094700B" w:rsidRDefault="006A76ED" w:rsidP="00A71539">
      <w:pPr>
        <w:pStyle w:val="11"/>
        <w:numPr>
          <w:ilvl w:val="0"/>
          <w:numId w:val="4"/>
        </w:numPr>
        <w:tabs>
          <w:tab w:val="left" w:pos="1126"/>
        </w:tabs>
        <w:ind w:firstLine="720"/>
        <w:jc w:val="both"/>
      </w:pPr>
      <w:bookmarkStart w:id="13" w:name="bookmark15"/>
      <w:bookmarkEnd w:id="13"/>
      <w:r w:rsidRPr="0094700B">
        <w:t>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6A76ED" w:rsidRPr="0094700B" w:rsidRDefault="006A76ED" w:rsidP="00A71539">
      <w:pPr>
        <w:pStyle w:val="11"/>
        <w:numPr>
          <w:ilvl w:val="0"/>
          <w:numId w:val="4"/>
        </w:numPr>
        <w:tabs>
          <w:tab w:val="left" w:pos="1131"/>
        </w:tabs>
        <w:ind w:firstLine="720"/>
        <w:jc w:val="both"/>
      </w:pPr>
      <w:bookmarkStart w:id="14" w:name="bookmark16"/>
      <w:bookmarkEnd w:id="14"/>
      <w:r w:rsidRPr="0094700B">
        <w:t>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6A76ED" w:rsidRPr="0094700B" w:rsidRDefault="006A76ED" w:rsidP="00A71539">
      <w:pPr>
        <w:pStyle w:val="11"/>
        <w:numPr>
          <w:ilvl w:val="0"/>
          <w:numId w:val="4"/>
        </w:numPr>
        <w:tabs>
          <w:tab w:val="left" w:pos="1136"/>
        </w:tabs>
        <w:ind w:firstLine="720"/>
        <w:jc w:val="both"/>
      </w:pPr>
      <w:bookmarkStart w:id="15" w:name="bookmark17"/>
      <w:bookmarkEnd w:id="15"/>
      <w:r w:rsidRPr="0094700B">
        <w:t>срок, на который предлагается заключить договор аренды;</w:t>
      </w:r>
    </w:p>
    <w:p w:rsidR="006A76ED" w:rsidRPr="0094700B" w:rsidRDefault="006A76ED" w:rsidP="00A71539">
      <w:pPr>
        <w:pStyle w:val="11"/>
        <w:numPr>
          <w:ilvl w:val="0"/>
          <w:numId w:val="4"/>
        </w:numPr>
        <w:tabs>
          <w:tab w:val="left" w:pos="1136"/>
        </w:tabs>
        <w:ind w:firstLine="720"/>
        <w:jc w:val="both"/>
      </w:pPr>
      <w:bookmarkStart w:id="16" w:name="bookmark18"/>
      <w:bookmarkEnd w:id="16"/>
      <w:r w:rsidRPr="0094700B">
        <w:t>правовое обоснование выбора предполагаемого арендатора для предоставления ему имущества в аренду без проведения торгов:</w:t>
      </w:r>
    </w:p>
    <w:p w:rsidR="006A76ED" w:rsidRPr="0094700B" w:rsidRDefault="006A76ED" w:rsidP="00A71539">
      <w:pPr>
        <w:pStyle w:val="11"/>
        <w:tabs>
          <w:tab w:val="left" w:pos="1112"/>
        </w:tabs>
        <w:ind w:firstLine="720"/>
        <w:jc w:val="both"/>
      </w:pPr>
      <w:bookmarkStart w:id="17" w:name="bookmark19"/>
      <w:bookmarkStart w:id="18" w:name="bookmark20"/>
      <w:r w:rsidRPr="0094700B">
        <w:rPr>
          <w:shd w:val="clear" w:color="auto" w:fill="FFFFFF"/>
        </w:rPr>
        <w:t>а</w:t>
      </w:r>
      <w:bookmarkEnd w:id="17"/>
      <w:bookmarkEnd w:id="18"/>
      <w:r w:rsidRPr="0094700B">
        <w:rPr>
          <w:shd w:val="clear" w:color="auto" w:fill="FFFFFF"/>
        </w:rPr>
        <w:t>)</w:t>
      </w:r>
      <w:r w:rsidRPr="0094700B">
        <w:tab/>
        <w:t>потребность арендатора в имуществе, предполагаемые цели использования имущества;</w:t>
      </w:r>
    </w:p>
    <w:p w:rsidR="006A76ED" w:rsidRPr="0094700B" w:rsidRDefault="006A76ED" w:rsidP="00A71539">
      <w:pPr>
        <w:pStyle w:val="11"/>
        <w:numPr>
          <w:ilvl w:val="0"/>
          <w:numId w:val="4"/>
        </w:numPr>
        <w:tabs>
          <w:tab w:val="left" w:pos="1136"/>
        </w:tabs>
        <w:ind w:firstLine="720"/>
        <w:jc w:val="both"/>
      </w:pPr>
      <w:bookmarkStart w:id="19" w:name="bookmark21"/>
      <w:bookmarkEnd w:id="19"/>
      <w:r w:rsidRPr="0094700B">
        <w:t>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организации общественного питания;</w:t>
      </w:r>
    </w:p>
    <w:p w:rsidR="006A76ED" w:rsidRPr="0094700B" w:rsidRDefault="006A76ED" w:rsidP="00A71539">
      <w:pPr>
        <w:pStyle w:val="11"/>
        <w:tabs>
          <w:tab w:val="left" w:pos="1334"/>
        </w:tabs>
        <w:ind w:firstLine="720"/>
        <w:jc w:val="both"/>
      </w:pPr>
      <w:bookmarkStart w:id="20" w:name="bookmark22"/>
      <w:r w:rsidRPr="0094700B">
        <w:rPr>
          <w:shd w:val="clear" w:color="auto" w:fill="FFFFFF"/>
        </w:rPr>
        <w:t>в</w:t>
      </w:r>
      <w:bookmarkEnd w:id="20"/>
      <w:r w:rsidRPr="0094700B">
        <w:rPr>
          <w:shd w:val="clear" w:color="auto" w:fill="FFFFFF"/>
        </w:rPr>
        <w:t>)</w:t>
      </w:r>
      <w:r w:rsidRPr="0094700B">
        <w:tab/>
        <w:t>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102"/>
        </w:tabs>
        <w:ind w:firstLine="720"/>
        <w:jc w:val="both"/>
      </w:pPr>
      <w:bookmarkStart w:id="21" w:name="bookmark23"/>
      <w:bookmarkEnd w:id="21"/>
      <w:r w:rsidRPr="0094700B">
        <w:t>К обращению прилагаются следующие документы:</w:t>
      </w:r>
    </w:p>
    <w:p w:rsidR="006A76ED" w:rsidRPr="0094700B" w:rsidRDefault="006A76ED" w:rsidP="00A71539">
      <w:pPr>
        <w:pStyle w:val="11"/>
        <w:numPr>
          <w:ilvl w:val="0"/>
          <w:numId w:val="5"/>
        </w:numPr>
        <w:tabs>
          <w:tab w:val="left" w:pos="1112"/>
        </w:tabs>
        <w:ind w:firstLine="720"/>
        <w:jc w:val="both"/>
      </w:pPr>
      <w:bookmarkStart w:id="22" w:name="bookmark24"/>
      <w:bookmarkEnd w:id="22"/>
      <w:r w:rsidRPr="0094700B">
        <w:t>проект договора аренды имущества;</w:t>
      </w:r>
    </w:p>
    <w:p w:rsidR="006A76ED" w:rsidRPr="0094700B" w:rsidRDefault="006A76ED" w:rsidP="00A71539">
      <w:pPr>
        <w:pStyle w:val="11"/>
        <w:numPr>
          <w:ilvl w:val="0"/>
          <w:numId w:val="5"/>
        </w:numPr>
        <w:tabs>
          <w:tab w:val="left" w:pos="1334"/>
        </w:tabs>
        <w:ind w:firstLine="720"/>
        <w:jc w:val="both"/>
      </w:pPr>
      <w:bookmarkStart w:id="23" w:name="bookmark25"/>
      <w:bookmarkEnd w:id="23"/>
      <w:r w:rsidRPr="0094700B">
        <w:t>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6A76ED" w:rsidRPr="0094700B" w:rsidRDefault="006A76ED" w:rsidP="00A71539">
      <w:pPr>
        <w:pStyle w:val="11"/>
        <w:numPr>
          <w:ilvl w:val="0"/>
          <w:numId w:val="5"/>
        </w:numPr>
        <w:tabs>
          <w:tab w:val="left" w:pos="1334"/>
        </w:tabs>
        <w:ind w:firstLine="720"/>
        <w:jc w:val="both"/>
      </w:pPr>
      <w:bookmarkStart w:id="24" w:name="bookmark26"/>
      <w:bookmarkEnd w:id="24"/>
      <w:r w:rsidRPr="0094700B">
        <w:t xml:space="preserve">копия заявки предполагаемого арендатора (организации общественного питания, юридического лица или индивидуального предпринимателя, </w:t>
      </w:r>
      <w:proofErr w:type="gramStart"/>
      <w:r w:rsidRPr="0094700B">
        <w:t>осуществляющих</w:t>
      </w:r>
      <w:proofErr w:type="gramEnd"/>
      <w:r w:rsidRPr="0094700B">
        <w:t xml:space="preserve"> розничную торговлю сувенирной, издательской и аудиовизуальной продукцией),</w:t>
      </w:r>
    </w:p>
    <w:p w:rsidR="006A76ED" w:rsidRPr="0094700B" w:rsidRDefault="006A76ED" w:rsidP="00A71539">
      <w:pPr>
        <w:pStyle w:val="11"/>
        <w:numPr>
          <w:ilvl w:val="0"/>
          <w:numId w:val="5"/>
        </w:numPr>
        <w:tabs>
          <w:tab w:val="left" w:pos="1126"/>
        </w:tabs>
        <w:ind w:firstLine="720"/>
        <w:jc w:val="both"/>
      </w:pPr>
      <w:bookmarkStart w:id="25" w:name="bookmark27"/>
      <w:bookmarkEnd w:id="25"/>
      <w:r w:rsidRPr="0094700B">
        <w:t>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6A76ED" w:rsidRPr="0094700B" w:rsidRDefault="006A76ED" w:rsidP="00A71539">
      <w:pPr>
        <w:pStyle w:val="11"/>
        <w:numPr>
          <w:ilvl w:val="0"/>
          <w:numId w:val="5"/>
        </w:numPr>
        <w:tabs>
          <w:tab w:val="left" w:pos="1131"/>
        </w:tabs>
        <w:ind w:firstLine="720"/>
        <w:jc w:val="both"/>
      </w:pPr>
      <w:bookmarkStart w:id="26" w:name="bookmark28"/>
      <w:bookmarkEnd w:id="26"/>
      <w:r w:rsidRPr="0094700B">
        <w:t>выписка из Единого государственного реестра юридических лиц (со сроком давности не более 1 месяца) - для юридических лиц.</w:t>
      </w:r>
    </w:p>
    <w:p w:rsidR="006A76ED" w:rsidRPr="0094700B" w:rsidRDefault="006A76ED" w:rsidP="006C50AB">
      <w:pPr>
        <w:pStyle w:val="11"/>
        <w:numPr>
          <w:ilvl w:val="0"/>
          <w:numId w:val="2"/>
        </w:numPr>
        <w:tabs>
          <w:tab w:val="left" w:pos="1098"/>
        </w:tabs>
        <w:spacing w:line="276" w:lineRule="auto"/>
        <w:ind w:firstLine="709"/>
        <w:jc w:val="both"/>
      </w:pPr>
      <w:bookmarkStart w:id="27" w:name="bookmark29"/>
      <w:bookmarkEnd w:id="27"/>
      <w:r w:rsidRPr="0094700B">
        <w:t>В случае поступления в муниципальную организацию культуры от 2 и более заявителей заявок в отношении аренды одного вида (видов)</w:t>
      </w:r>
      <w:r w:rsidR="006C50AB">
        <w:t xml:space="preserve"> </w:t>
      </w:r>
      <w:r w:rsidRPr="0094700B">
        <w:t>имущества обращения учредителю направляются в порядке очередности исходя из даты поступления заявок.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106"/>
        </w:tabs>
        <w:ind w:firstLine="720"/>
        <w:jc w:val="both"/>
      </w:pPr>
      <w:bookmarkStart w:id="28" w:name="bookmark30"/>
      <w:bookmarkEnd w:id="28"/>
      <w:r w:rsidRPr="0094700B">
        <w:t>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6A76ED" w:rsidRPr="0094700B" w:rsidRDefault="006A76ED" w:rsidP="00A71539">
      <w:pPr>
        <w:pStyle w:val="11"/>
        <w:numPr>
          <w:ilvl w:val="0"/>
          <w:numId w:val="6"/>
        </w:numPr>
        <w:tabs>
          <w:tab w:val="left" w:pos="1112"/>
        </w:tabs>
        <w:ind w:firstLine="720"/>
        <w:jc w:val="both"/>
      </w:pPr>
      <w:bookmarkStart w:id="29" w:name="bookmark31"/>
      <w:bookmarkEnd w:id="29"/>
      <w:r w:rsidRPr="0094700B">
        <w:t>согласовать передачу имущества в аренду.</w:t>
      </w:r>
    </w:p>
    <w:p w:rsidR="006A76ED" w:rsidRPr="0094700B" w:rsidRDefault="006A76ED" w:rsidP="00A71539">
      <w:pPr>
        <w:pStyle w:val="11"/>
        <w:numPr>
          <w:ilvl w:val="0"/>
          <w:numId w:val="6"/>
        </w:numPr>
        <w:tabs>
          <w:tab w:val="left" w:pos="1136"/>
        </w:tabs>
        <w:ind w:firstLine="720"/>
        <w:jc w:val="both"/>
      </w:pPr>
      <w:bookmarkStart w:id="30" w:name="bookmark32"/>
      <w:bookmarkEnd w:id="30"/>
      <w:r w:rsidRPr="0094700B">
        <w:t>отказать в согласовании передачи имущества в аренду.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106"/>
        </w:tabs>
        <w:ind w:firstLine="720"/>
        <w:jc w:val="both"/>
      </w:pPr>
      <w:bookmarkStart w:id="31" w:name="bookmark33"/>
      <w:bookmarkEnd w:id="31"/>
      <w:r w:rsidRPr="0094700B">
        <w:t>Основаниями для отказа в согласовании передачи имущества в аренду являются:</w:t>
      </w:r>
    </w:p>
    <w:p w:rsidR="006A76ED" w:rsidRPr="0094700B" w:rsidRDefault="006A76ED" w:rsidP="00A71539">
      <w:pPr>
        <w:pStyle w:val="11"/>
        <w:numPr>
          <w:ilvl w:val="0"/>
          <w:numId w:val="7"/>
        </w:numPr>
        <w:tabs>
          <w:tab w:val="left" w:pos="1126"/>
        </w:tabs>
        <w:ind w:firstLine="720"/>
        <w:jc w:val="both"/>
      </w:pPr>
      <w:bookmarkStart w:id="32" w:name="bookmark34"/>
      <w:bookmarkEnd w:id="32"/>
      <w:r w:rsidRPr="0094700B">
        <w:t>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6A76ED" w:rsidRPr="0094700B" w:rsidRDefault="006A76ED" w:rsidP="00A71539">
      <w:pPr>
        <w:pStyle w:val="11"/>
        <w:numPr>
          <w:ilvl w:val="0"/>
          <w:numId w:val="7"/>
        </w:numPr>
        <w:tabs>
          <w:tab w:val="left" w:pos="1131"/>
        </w:tabs>
        <w:ind w:firstLine="720"/>
        <w:jc w:val="both"/>
      </w:pPr>
      <w:bookmarkStart w:id="33" w:name="bookmark35"/>
      <w:bookmarkEnd w:id="33"/>
      <w:r w:rsidRPr="0094700B">
        <w:t>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6C2CA1" w:rsidRDefault="006A76ED" w:rsidP="006C2CA1">
      <w:pPr>
        <w:pStyle w:val="11"/>
        <w:numPr>
          <w:ilvl w:val="0"/>
          <w:numId w:val="7"/>
        </w:numPr>
        <w:tabs>
          <w:tab w:val="left" w:pos="1320"/>
        </w:tabs>
        <w:ind w:firstLine="720"/>
        <w:jc w:val="both"/>
      </w:pPr>
      <w:bookmarkStart w:id="34" w:name="bookmark36"/>
      <w:bookmarkEnd w:id="34"/>
      <w:r w:rsidRPr="0094700B">
        <w:t>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</w:t>
      </w:r>
      <w:bookmarkStart w:id="35" w:name="bookmark37"/>
      <w:bookmarkEnd w:id="35"/>
    </w:p>
    <w:p w:rsidR="006A76ED" w:rsidRPr="0094700B" w:rsidRDefault="006A76ED" w:rsidP="006C2CA1">
      <w:pPr>
        <w:pStyle w:val="11"/>
        <w:numPr>
          <w:ilvl w:val="0"/>
          <w:numId w:val="7"/>
        </w:numPr>
        <w:tabs>
          <w:tab w:val="left" w:pos="1320"/>
        </w:tabs>
        <w:ind w:firstLine="720"/>
        <w:jc w:val="both"/>
      </w:pPr>
      <w:r w:rsidRPr="0094700B">
        <w:t>(иное основание).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106"/>
        </w:tabs>
        <w:ind w:firstLine="720"/>
        <w:jc w:val="both"/>
      </w:pPr>
      <w:bookmarkStart w:id="36" w:name="bookmark38"/>
      <w:bookmarkEnd w:id="36"/>
      <w:r w:rsidRPr="0094700B">
        <w:t>Принятое решение оформляется учредителем в фо</w:t>
      </w:r>
      <w:r w:rsidR="006C2CA1">
        <w:t>рме постановления администрации</w:t>
      </w:r>
      <w:r w:rsidRPr="0094700B">
        <w:t>,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232"/>
        </w:tabs>
        <w:ind w:firstLine="720"/>
        <w:jc w:val="both"/>
      </w:pPr>
      <w:bookmarkStart w:id="37" w:name="bookmark39"/>
      <w:bookmarkEnd w:id="37"/>
      <w:r w:rsidRPr="0094700B">
        <w:t>Решение об отказе в согласовании передачи имущества в аренду должно содержать обоснование причин отказа.</w:t>
      </w:r>
    </w:p>
    <w:p w:rsidR="006A76ED" w:rsidRPr="0094700B" w:rsidRDefault="006A76ED" w:rsidP="00A71539">
      <w:pPr>
        <w:pStyle w:val="11"/>
        <w:ind w:firstLine="720"/>
        <w:jc w:val="both"/>
      </w:pPr>
      <w:r w:rsidRPr="0094700B"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320"/>
        </w:tabs>
        <w:ind w:firstLine="720"/>
        <w:jc w:val="both"/>
      </w:pPr>
      <w:bookmarkStart w:id="38" w:name="bookmark40"/>
      <w:bookmarkEnd w:id="38"/>
      <w:r w:rsidRPr="0094700B">
        <w:t>Постановление администрации муниципального образования</w:t>
      </w:r>
    </w:p>
    <w:p w:rsidR="006A76ED" w:rsidRPr="0094700B" w:rsidRDefault="006A76ED" w:rsidP="00A71539">
      <w:pPr>
        <w:pStyle w:val="11"/>
        <w:ind w:firstLine="0"/>
        <w:jc w:val="both"/>
      </w:pPr>
      <w:r w:rsidRPr="0094700B">
        <w:t xml:space="preserve">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6A76ED" w:rsidRPr="0094700B" w:rsidRDefault="006A76ED" w:rsidP="00A71539">
      <w:pPr>
        <w:pStyle w:val="11"/>
        <w:numPr>
          <w:ilvl w:val="0"/>
          <w:numId w:val="2"/>
        </w:numPr>
        <w:tabs>
          <w:tab w:val="left" w:pos="1232"/>
        </w:tabs>
        <w:ind w:firstLine="720"/>
        <w:jc w:val="both"/>
      </w:pPr>
      <w:bookmarkStart w:id="39" w:name="bookmark41"/>
      <w:bookmarkEnd w:id="39"/>
      <w:r w:rsidRPr="0094700B">
        <w:t>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6A76ED" w:rsidRDefault="006A76ED" w:rsidP="00A71539">
      <w:pPr>
        <w:pStyle w:val="11"/>
        <w:numPr>
          <w:ilvl w:val="0"/>
          <w:numId w:val="2"/>
        </w:numPr>
        <w:tabs>
          <w:tab w:val="left" w:pos="1320"/>
        </w:tabs>
        <w:ind w:firstLine="720"/>
        <w:jc w:val="both"/>
      </w:pPr>
      <w:bookmarkStart w:id="40" w:name="bookmark42"/>
      <w:bookmarkEnd w:id="40"/>
      <w:r w:rsidRPr="0094700B">
        <w:t>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 отделе Управления Федеральной службы государственной регистрации, кадастра и картографии по Краснодарскому краю.</w:t>
      </w:r>
    </w:p>
    <w:p w:rsidR="006C2CA1" w:rsidRDefault="006C2CA1" w:rsidP="006C2CA1">
      <w:pPr>
        <w:pStyle w:val="11"/>
        <w:tabs>
          <w:tab w:val="left" w:pos="1320"/>
        </w:tabs>
        <w:jc w:val="both"/>
      </w:pPr>
    </w:p>
    <w:p w:rsidR="006C2CA1" w:rsidRDefault="006C2CA1" w:rsidP="006C2CA1">
      <w:pPr>
        <w:pStyle w:val="11"/>
        <w:tabs>
          <w:tab w:val="left" w:pos="1320"/>
        </w:tabs>
        <w:jc w:val="both"/>
      </w:pPr>
    </w:p>
    <w:p w:rsidR="006C2CA1" w:rsidRDefault="006C2CA1" w:rsidP="006C2CA1">
      <w:pPr>
        <w:pStyle w:val="11"/>
        <w:tabs>
          <w:tab w:val="left" w:pos="1320"/>
        </w:tabs>
        <w:jc w:val="both"/>
      </w:pPr>
    </w:p>
    <w:p w:rsidR="006C2CA1" w:rsidRPr="006C2CA1" w:rsidRDefault="006C2CA1" w:rsidP="006C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C2CA1">
        <w:rPr>
          <w:rFonts w:ascii="Times New Roman" w:hAnsi="Times New Roman" w:cs="Times New Roman"/>
          <w:bCs/>
          <w:sz w:val="28"/>
          <w:szCs w:val="28"/>
        </w:rPr>
        <w:t>Ведущий специалист администрации</w:t>
      </w:r>
    </w:p>
    <w:p w:rsidR="006C2CA1" w:rsidRPr="006C2CA1" w:rsidRDefault="006C2CA1" w:rsidP="006C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C2CA1">
        <w:rPr>
          <w:rFonts w:ascii="Times New Roman" w:hAnsi="Times New Roman" w:cs="Times New Roman"/>
          <w:bCs/>
          <w:sz w:val="28"/>
          <w:szCs w:val="28"/>
        </w:rPr>
        <w:t>Новоясенского сельского поселения</w:t>
      </w:r>
    </w:p>
    <w:p w:rsidR="006C2CA1" w:rsidRPr="006C2CA1" w:rsidRDefault="006C2CA1" w:rsidP="006C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2CA1">
        <w:rPr>
          <w:rFonts w:ascii="Times New Roman" w:hAnsi="Times New Roman" w:cs="Times New Roman"/>
          <w:bCs/>
          <w:sz w:val="28"/>
          <w:szCs w:val="28"/>
        </w:rPr>
        <w:t>Староминског</w:t>
      </w:r>
      <w:r>
        <w:rPr>
          <w:rFonts w:ascii="Times New Roman" w:hAnsi="Times New Roman" w:cs="Times New Roman"/>
          <w:bCs/>
          <w:sz w:val="28"/>
          <w:szCs w:val="28"/>
        </w:rPr>
        <w:t>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6C2CA1">
        <w:rPr>
          <w:rFonts w:ascii="Times New Roman" w:hAnsi="Times New Roman" w:cs="Times New Roman"/>
          <w:bCs/>
          <w:sz w:val="28"/>
          <w:szCs w:val="28"/>
        </w:rPr>
        <w:t xml:space="preserve"> О.С. Бербасова</w:t>
      </w:r>
    </w:p>
    <w:p w:rsidR="006C2CA1" w:rsidRPr="006C2CA1" w:rsidRDefault="006C2CA1" w:rsidP="006C2CA1">
      <w:pPr>
        <w:pStyle w:val="11"/>
        <w:tabs>
          <w:tab w:val="left" w:pos="1320"/>
        </w:tabs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Pr="006C2CA1" w:rsidRDefault="006C2CA1" w:rsidP="006C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CA1">
        <w:rPr>
          <w:rFonts w:ascii="Times New Roman" w:hAnsi="Times New Roman" w:cs="Times New Roman"/>
          <w:b/>
          <w:bCs/>
          <w:sz w:val="28"/>
          <w:szCs w:val="28"/>
        </w:rPr>
        <w:t xml:space="preserve">ЛИСТ  СОГЛАСОВАНИЯ </w:t>
      </w:r>
    </w:p>
    <w:p w:rsidR="006C2CA1" w:rsidRPr="006C2CA1" w:rsidRDefault="006C2CA1" w:rsidP="006C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A1" w:rsidRPr="006C2CA1" w:rsidRDefault="006C2CA1" w:rsidP="006C2CA1">
      <w:pPr>
        <w:tabs>
          <w:tab w:val="left" w:pos="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CA1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6C2CA1" w:rsidRPr="006C2CA1" w:rsidRDefault="006C2CA1" w:rsidP="006C2CA1">
      <w:pPr>
        <w:pStyle w:val="20"/>
        <w:tabs>
          <w:tab w:val="left" w:leader="underscore" w:pos="6816"/>
        </w:tabs>
        <w:spacing w:after="0"/>
        <w:rPr>
          <w:bCs/>
          <w:sz w:val="28"/>
          <w:szCs w:val="28"/>
        </w:rPr>
      </w:pPr>
      <w:r w:rsidRPr="006C2CA1">
        <w:rPr>
          <w:sz w:val="28"/>
          <w:szCs w:val="28"/>
        </w:rPr>
        <w:t xml:space="preserve">Староминского района </w:t>
      </w:r>
      <w:proofErr w:type="gramStart"/>
      <w:r w:rsidRPr="006C2CA1">
        <w:rPr>
          <w:sz w:val="28"/>
          <w:szCs w:val="28"/>
        </w:rPr>
        <w:t>от</w:t>
      </w:r>
      <w:proofErr w:type="gramEnd"/>
      <w:r w:rsidRPr="006C2CA1">
        <w:rPr>
          <w:sz w:val="28"/>
          <w:szCs w:val="28"/>
        </w:rPr>
        <w:t xml:space="preserve">  __________ №_______  «</w:t>
      </w:r>
      <w:proofErr w:type="gramStart"/>
      <w:r w:rsidRPr="006C2CA1">
        <w:rPr>
          <w:bCs/>
          <w:sz w:val="28"/>
          <w:szCs w:val="28"/>
        </w:rPr>
        <w:t>О</w:t>
      </w:r>
      <w:proofErr w:type="gramEnd"/>
      <w:r w:rsidRPr="006C2CA1">
        <w:rPr>
          <w:bCs/>
          <w:sz w:val="28"/>
          <w:szCs w:val="28"/>
        </w:rPr>
        <w:t xml:space="preserve"> порядке согласования передачи в аренду без проведения конкурсов и аукционов муниципального имущества Новоясенского сельского поселения Староминского района, закрепленного на праве хозяйственного ведения либо оперативного управления за муниципальными организациями культуры Новоясенского сельского поселения Староминского района </w:t>
      </w:r>
      <w:r w:rsidRPr="006C2CA1">
        <w:rPr>
          <w:sz w:val="28"/>
          <w:szCs w:val="28"/>
        </w:rPr>
        <w:t>»</w:t>
      </w:r>
    </w:p>
    <w:p w:rsidR="006C2CA1" w:rsidRDefault="006C2CA1" w:rsidP="006C2CA1">
      <w:pPr>
        <w:tabs>
          <w:tab w:val="left" w:pos="780"/>
        </w:tabs>
        <w:jc w:val="center"/>
        <w:rPr>
          <w:sz w:val="28"/>
          <w:szCs w:val="28"/>
        </w:rPr>
      </w:pPr>
    </w:p>
    <w:p w:rsidR="006C2CA1" w:rsidRDefault="006C2CA1" w:rsidP="006C2CA1">
      <w:pPr>
        <w:jc w:val="center"/>
        <w:rPr>
          <w:szCs w:val="28"/>
        </w:rPr>
      </w:pPr>
    </w:p>
    <w:p w:rsidR="006C2CA1" w:rsidRDefault="006C2CA1" w:rsidP="006C2CA1">
      <w:pPr>
        <w:jc w:val="center"/>
        <w:rPr>
          <w:szCs w:val="28"/>
        </w:rPr>
      </w:pPr>
    </w:p>
    <w:p w:rsidR="006C2CA1" w:rsidRDefault="006C2CA1" w:rsidP="006C2CA1">
      <w:pPr>
        <w:tabs>
          <w:tab w:val="left" w:pos="2235"/>
        </w:tabs>
        <w:rPr>
          <w:szCs w:val="28"/>
        </w:rPr>
      </w:pPr>
      <w:r>
        <w:rPr>
          <w:szCs w:val="28"/>
        </w:rPr>
        <w:tab/>
      </w:r>
    </w:p>
    <w:p w:rsidR="006C2CA1" w:rsidRDefault="006C2CA1" w:rsidP="006C2CA1">
      <w:pPr>
        <w:rPr>
          <w:szCs w:val="28"/>
        </w:rPr>
      </w:pPr>
    </w:p>
    <w:p w:rsidR="006C2CA1" w:rsidRDefault="006C2CA1" w:rsidP="006C2CA1">
      <w:pPr>
        <w:rPr>
          <w:szCs w:val="28"/>
        </w:rPr>
      </w:pPr>
    </w:p>
    <w:p w:rsidR="006C2CA1" w:rsidRDefault="006C2CA1" w:rsidP="006C2CA1">
      <w:pPr>
        <w:rPr>
          <w:sz w:val="28"/>
          <w:szCs w:val="28"/>
        </w:rPr>
      </w:pPr>
    </w:p>
    <w:p w:rsidR="006C2CA1" w:rsidRPr="006C2CA1" w:rsidRDefault="006C2CA1" w:rsidP="006C2CA1">
      <w:pPr>
        <w:rPr>
          <w:rFonts w:ascii="Times New Roman" w:hAnsi="Times New Roman" w:cs="Times New Roman"/>
          <w:b/>
          <w:sz w:val="28"/>
          <w:szCs w:val="28"/>
        </w:rPr>
      </w:pPr>
      <w:r w:rsidRPr="006C2CA1">
        <w:rPr>
          <w:rFonts w:ascii="Times New Roman" w:hAnsi="Times New Roman" w:cs="Times New Roman"/>
          <w:b/>
          <w:bCs/>
          <w:sz w:val="28"/>
          <w:szCs w:val="28"/>
        </w:rPr>
        <w:t>Проект внесен и подготовлен</w:t>
      </w:r>
      <w:proofErr w:type="gramStart"/>
      <w:r w:rsidRPr="006C2CA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6C2CA1" w:rsidRPr="006C2CA1" w:rsidRDefault="006C2CA1" w:rsidP="006C2CA1">
      <w:pPr>
        <w:rPr>
          <w:rFonts w:ascii="Times New Roman" w:hAnsi="Times New Roman" w:cs="Times New Roman"/>
          <w:bCs/>
          <w:sz w:val="28"/>
          <w:szCs w:val="28"/>
        </w:rPr>
      </w:pPr>
      <w:r w:rsidRPr="006C2CA1"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6C2CA1" w:rsidRPr="006C2CA1" w:rsidRDefault="006C2CA1" w:rsidP="006C2CA1">
      <w:pPr>
        <w:rPr>
          <w:rFonts w:ascii="Times New Roman" w:hAnsi="Times New Roman" w:cs="Times New Roman"/>
          <w:sz w:val="28"/>
          <w:szCs w:val="28"/>
        </w:rPr>
      </w:pPr>
      <w:r w:rsidRPr="006C2CA1">
        <w:rPr>
          <w:rFonts w:ascii="Times New Roman" w:hAnsi="Times New Roman" w:cs="Times New Roman"/>
          <w:sz w:val="28"/>
          <w:szCs w:val="28"/>
        </w:rPr>
        <w:t>администрации Новоясенского                                         О.С. Бербасовой</w:t>
      </w:r>
    </w:p>
    <w:p w:rsidR="006C2CA1" w:rsidRPr="006C2CA1" w:rsidRDefault="006C2CA1" w:rsidP="006C2CA1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2C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C2CA1">
        <w:rPr>
          <w:rFonts w:ascii="Times New Roman" w:hAnsi="Times New Roman" w:cs="Times New Roman"/>
          <w:sz w:val="28"/>
          <w:szCs w:val="28"/>
        </w:rPr>
        <w:tab/>
        <w:t>«___»________2022 г.</w:t>
      </w:r>
    </w:p>
    <w:p w:rsidR="006C2CA1" w:rsidRDefault="006C2CA1" w:rsidP="006C2CA1">
      <w:pPr>
        <w:rPr>
          <w:b/>
          <w:sz w:val="28"/>
          <w:szCs w:val="28"/>
        </w:rPr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C2CA1" w:rsidRPr="0094700B" w:rsidRDefault="006C2CA1" w:rsidP="006C2CA1">
      <w:pPr>
        <w:pStyle w:val="11"/>
        <w:tabs>
          <w:tab w:val="left" w:pos="1320"/>
        </w:tabs>
        <w:ind w:left="720" w:firstLine="0"/>
        <w:jc w:val="both"/>
      </w:pPr>
    </w:p>
    <w:p w:rsidR="006A76ED" w:rsidRPr="0094700B" w:rsidRDefault="006A76ED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6A76ED" w:rsidRPr="0094700B" w:rsidSect="0094700B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2D" w:rsidRDefault="00F7472D">
      <w:r>
        <w:separator/>
      </w:r>
    </w:p>
  </w:endnote>
  <w:endnote w:type="continuationSeparator" w:id="0">
    <w:p w:rsidR="00F7472D" w:rsidRDefault="00F7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2D" w:rsidRDefault="00F7472D"/>
  </w:footnote>
  <w:footnote w:type="continuationSeparator" w:id="0">
    <w:p w:rsidR="00F7472D" w:rsidRDefault="00F747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6F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3A56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08416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C60572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4D0E7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2A0DA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12002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E3"/>
    <w:rsid w:val="000B5171"/>
    <w:rsid w:val="002A72E3"/>
    <w:rsid w:val="003416DF"/>
    <w:rsid w:val="005A618C"/>
    <w:rsid w:val="006A76ED"/>
    <w:rsid w:val="006C2CA1"/>
    <w:rsid w:val="006C50AB"/>
    <w:rsid w:val="00747B58"/>
    <w:rsid w:val="009241A9"/>
    <w:rsid w:val="0094700B"/>
    <w:rsid w:val="00A71539"/>
    <w:rsid w:val="00C26D6D"/>
    <w:rsid w:val="00EC4D61"/>
    <w:rsid w:val="00EF0C35"/>
    <w:rsid w:val="00F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C4D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u w:val="none"/>
      <w:shd w:val="clear" w:color="auto" w:fill="auto"/>
    </w:rPr>
  </w:style>
  <w:style w:type="character" w:customStyle="1" w:styleId="a3">
    <w:name w:val="Основной текст_"/>
    <w:link w:val="11"/>
    <w:uiPriority w:val="99"/>
    <w:locked/>
    <w:rPr>
      <w:rFonts w:ascii="Times New Roman" w:hAnsi="Times New Roman"/>
      <w:sz w:val="28"/>
      <w:u w:val="none"/>
      <w:shd w:val="clear" w:color="auto" w:fill="auto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/>
      <w:b/>
      <w:sz w:val="32"/>
      <w:u w:val="none"/>
      <w:shd w:val="clear" w:color="auto" w:fill="auto"/>
    </w:rPr>
  </w:style>
  <w:style w:type="character" w:customStyle="1" w:styleId="21">
    <w:name w:val="Колонтитул (2)_"/>
    <w:link w:val="22"/>
    <w:uiPriority w:val="99"/>
    <w:locked/>
    <w:rPr>
      <w:rFonts w:ascii="Times New Roman" w:hAnsi="Times New Roman"/>
      <w:sz w:val="20"/>
      <w:u w:val="none"/>
      <w:shd w:val="clear" w:color="auto" w:fill="auto"/>
    </w:rPr>
  </w:style>
  <w:style w:type="character" w:customStyle="1" w:styleId="a4">
    <w:name w:val="Колонтитул_"/>
    <w:link w:val="a5"/>
    <w:uiPriority w:val="99"/>
    <w:locked/>
    <w:rPr>
      <w:rFonts w:ascii="Times New Roman" w:hAnsi="Times New Roman"/>
      <w:sz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uiPriority w:val="99"/>
    <w:pPr>
      <w:spacing w:after="140"/>
      <w:jc w:val="center"/>
    </w:pPr>
    <w:rPr>
      <w:rFonts w:ascii="Times New Roman" w:hAnsi="Times New Roman" w:cs="Times New Roman"/>
    </w:rPr>
  </w:style>
  <w:style w:type="paragraph" w:customStyle="1" w:styleId="11">
    <w:name w:val="Основной текст1"/>
    <w:basedOn w:val="a"/>
    <w:link w:val="a3"/>
    <w:uiPriority w:val="99"/>
    <w:pPr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pPr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uiPriority w:val="99"/>
    <w:rPr>
      <w:rFonts w:ascii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uiPriority w:val="9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EC4D61"/>
    <w:rPr>
      <w:rFonts w:ascii="Cambria" w:hAnsi="Cambria"/>
      <w:b/>
      <w:color w:val="000000"/>
      <w:kern w:val="32"/>
      <w:sz w:val="32"/>
      <w:lang w:val="ru-RU" w:eastAsia="ru-RU"/>
    </w:rPr>
  </w:style>
  <w:style w:type="character" w:customStyle="1" w:styleId="a6">
    <w:name w:val="Цветовое выделение"/>
    <w:rsid w:val="0094700B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2022-06-21T08:56:00Z</dcterms:created>
  <dcterms:modified xsi:type="dcterms:W3CDTF">2022-06-22T11:48:00Z</dcterms:modified>
</cp:coreProperties>
</file>